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0CCAD" w14:textId="31D25CB0" w:rsidR="009B73E8" w:rsidRDefault="009B73E8" w:rsidP="007C3CCE">
      <w:pPr>
        <w:spacing w:after="0" w:line="240" w:lineRule="auto"/>
        <w:jc w:val="center"/>
        <w:rPr>
          <w:rFonts w:ascii="Calibri" w:eastAsia="Calibri" w:hAnsi="Calibri" w:cs="Calibri"/>
          <w:b/>
          <w:sz w:val="28"/>
          <w:szCs w:val="28"/>
        </w:rPr>
      </w:pPr>
      <w:r>
        <w:rPr>
          <w:rFonts w:ascii="Calibri" w:eastAsia="Calibri" w:hAnsi="Calibri" w:cs="Calibri"/>
          <w:b/>
          <w:sz w:val="28"/>
          <w:szCs w:val="28"/>
        </w:rPr>
        <w:t>High School Weighted Grades</w:t>
      </w:r>
    </w:p>
    <w:p w14:paraId="6E3A8734" w14:textId="0579B071" w:rsidR="00936681" w:rsidRDefault="00585039" w:rsidP="007C3CCE">
      <w:pPr>
        <w:spacing w:after="0" w:line="240" w:lineRule="auto"/>
        <w:jc w:val="center"/>
        <w:rPr>
          <w:rFonts w:ascii="Calibri" w:eastAsia="Calibri" w:hAnsi="Calibri" w:cs="Calibri"/>
          <w:b/>
          <w:sz w:val="28"/>
          <w:szCs w:val="28"/>
        </w:rPr>
      </w:pPr>
      <w:r>
        <w:rPr>
          <w:rFonts w:ascii="Calibri" w:eastAsia="Calibri" w:hAnsi="Calibri" w:cs="Calibri"/>
          <w:b/>
          <w:sz w:val="28"/>
          <w:szCs w:val="28"/>
        </w:rPr>
        <w:t>20</w:t>
      </w:r>
      <w:r w:rsidR="008967C3">
        <w:rPr>
          <w:rFonts w:ascii="Calibri" w:eastAsia="Calibri" w:hAnsi="Calibri" w:cs="Calibri"/>
          <w:b/>
          <w:sz w:val="28"/>
          <w:szCs w:val="28"/>
        </w:rPr>
        <w:t>21-2022</w:t>
      </w:r>
    </w:p>
    <w:p w14:paraId="6030CCAE" w14:textId="77777777" w:rsidR="009B73E8" w:rsidRPr="00E3386C" w:rsidRDefault="009B73E8" w:rsidP="009B73E8">
      <w:pPr>
        <w:spacing w:after="0" w:line="240" w:lineRule="auto"/>
        <w:jc w:val="center"/>
        <w:rPr>
          <w:rFonts w:ascii="Calibri" w:eastAsia="Calibri" w:hAnsi="Calibri" w:cs="Calibri"/>
          <w:b/>
          <w:sz w:val="28"/>
          <w:szCs w:val="28"/>
        </w:rPr>
      </w:pPr>
    </w:p>
    <w:p w14:paraId="6030CCAF" w14:textId="77777777" w:rsidR="009B73E8" w:rsidRPr="0077163B" w:rsidRDefault="009B73E8" w:rsidP="009B73E8">
      <w:pPr>
        <w:spacing w:after="0" w:line="240" w:lineRule="auto"/>
        <w:rPr>
          <w:rFonts w:ascii="Calibri" w:eastAsia="Calibri" w:hAnsi="Calibri" w:cs="Calibri"/>
          <w:b/>
          <w:sz w:val="10"/>
          <w:szCs w:val="10"/>
        </w:rPr>
      </w:pPr>
    </w:p>
    <w:p w14:paraId="6030CCB0" w14:textId="77777777" w:rsidR="009B73E8" w:rsidRDefault="009B73E8" w:rsidP="009B73E8">
      <w:pPr>
        <w:spacing w:after="0" w:line="240" w:lineRule="auto"/>
        <w:rPr>
          <w:rFonts w:ascii="Calibri" w:eastAsia="Calibri" w:hAnsi="Calibri" w:cs="Calibri"/>
        </w:rPr>
      </w:pPr>
      <w:r w:rsidRPr="00E3386C">
        <w:rPr>
          <w:rFonts w:ascii="Calibri" w:eastAsia="Calibri" w:hAnsi="Calibri" w:cs="Calibri"/>
          <w:b/>
        </w:rPr>
        <w:t>All High School Courses will use a weighted grade format for assigning student grades.</w:t>
      </w:r>
      <w:r w:rsidRPr="00E3386C">
        <w:rPr>
          <w:rFonts w:ascii="Calibri" w:eastAsia="Calibri" w:hAnsi="Calibri" w:cs="Calibri"/>
        </w:rPr>
        <w:t xml:space="preserve"> Semester grade</w:t>
      </w:r>
      <w:r w:rsidR="00714408">
        <w:rPr>
          <w:rFonts w:ascii="Calibri" w:eastAsia="Calibri" w:hAnsi="Calibri" w:cs="Calibri"/>
        </w:rPr>
        <w:t>s</w:t>
      </w:r>
      <w:r w:rsidRPr="00E3386C">
        <w:rPr>
          <w:rFonts w:ascii="Calibri" w:eastAsia="Calibri" w:hAnsi="Calibri" w:cs="Calibri"/>
        </w:rPr>
        <w:t xml:space="preserve"> will be determined by dividing the total points earned by the total points possible by weighted categories.  Letter grades will be assigned according to the different grading scales based on the type of course each student is enrolled in.  </w:t>
      </w:r>
    </w:p>
    <w:p w14:paraId="6030CCB1" w14:textId="77777777" w:rsidR="009B73E8" w:rsidRPr="0077163B" w:rsidRDefault="009B73E8" w:rsidP="009B73E8">
      <w:pPr>
        <w:spacing w:after="0" w:line="240" w:lineRule="auto"/>
        <w:rPr>
          <w:rFonts w:ascii="Calibri" w:eastAsia="Calibri" w:hAnsi="Calibri" w:cs="Calibri"/>
          <w:sz w:val="10"/>
          <w:szCs w:val="10"/>
        </w:rPr>
      </w:pPr>
    </w:p>
    <w:p w14:paraId="6030CCB2" w14:textId="77777777" w:rsidR="009B73E8" w:rsidRPr="00E3386C" w:rsidRDefault="009B73E8" w:rsidP="009B73E8">
      <w:pPr>
        <w:spacing w:after="0" w:line="240" w:lineRule="auto"/>
        <w:rPr>
          <w:rFonts w:ascii="Calibri" w:eastAsia="Calibri" w:hAnsi="Calibri" w:cs="Calibri"/>
          <w:b/>
          <w:sz w:val="24"/>
          <w:szCs w:val="24"/>
        </w:rPr>
      </w:pPr>
      <w:r w:rsidRPr="00E3386C">
        <w:rPr>
          <w:rFonts w:ascii="Calibri" w:eastAsia="Calibri" w:hAnsi="Calibri" w:cs="Calibri"/>
          <w:b/>
          <w:sz w:val="24"/>
          <w:szCs w:val="24"/>
        </w:rPr>
        <w:t xml:space="preserve">All student work to be graded will be assigned a point value and entered into one of four weighted categories. </w:t>
      </w:r>
    </w:p>
    <w:tbl>
      <w:tblPr>
        <w:tblStyle w:val="TableGrid1"/>
        <w:tblW w:w="10260" w:type="dxa"/>
        <w:jc w:val="center"/>
        <w:tblInd w:w="0" w:type="dxa"/>
        <w:tblLook w:val="04A0" w:firstRow="1" w:lastRow="0" w:firstColumn="1" w:lastColumn="0" w:noHBand="0" w:noVBand="1"/>
      </w:tblPr>
      <w:tblGrid>
        <w:gridCol w:w="5490"/>
        <w:gridCol w:w="2340"/>
        <w:gridCol w:w="2430"/>
      </w:tblGrid>
      <w:tr w:rsidR="009B73E8" w:rsidRPr="00E3386C" w14:paraId="6030CCB6" w14:textId="77777777" w:rsidTr="001606DB">
        <w:trPr>
          <w:jc w:val="center"/>
        </w:trPr>
        <w:tc>
          <w:tcPr>
            <w:tcW w:w="5490" w:type="dxa"/>
            <w:tcBorders>
              <w:top w:val="single" w:sz="4" w:space="0" w:color="auto"/>
              <w:left w:val="single" w:sz="4" w:space="0" w:color="auto"/>
              <w:bottom w:val="single" w:sz="4" w:space="0" w:color="auto"/>
              <w:right w:val="single" w:sz="4" w:space="0" w:color="auto"/>
            </w:tcBorders>
            <w:vAlign w:val="center"/>
            <w:hideMark/>
          </w:tcPr>
          <w:p w14:paraId="6030CCB3" w14:textId="77777777" w:rsidR="009B73E8" w:rsidRPr="00E3386C" w:rsidRDefault="009B73E8" w:rsidP="001606DB">
            <w:pPr>
              <w:jc w:val="center"/>
              <w:rPr>
                <w:rFonts w:cs="Calibri"/>
                <w:b/>
              </w:rPr>
            </w:pPr>
            <w:r w:rsidRPr="00E3386C">
              <w:rPr>
                <w:rFonts w:cs="Calibri"/>
                <w:b/>
              </w:rPr>
              <w:t>Weighted Categories for each High School Course:</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030CCB4" w14:textId="77777777" w:rsidR="009B73E8" w:rsidRPr="00E3386C" w:rsidRDefault="009B73E8" w:rsidP="001606DB">
            <w:pPr>
              <w:jc w:val="center"/>
              <w:rPr>
                <w:rFonts w:cs="Calibri"/>
                <w:b/>
              </w:rPr>
            </w:pPr>
            <w:r w:rsidRPr="00E3386C">
              <w:rPr>
                <w:rFonts w:cs="Calibri"/>
                <w:b/>
              </w:rPr>
              <w:t>Power School Category Abbreviation</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030CCB5" w14:textId="77777777" w:rsidR="009B73E8" w:rsidRPr="00E3386C" w:rsidRDefault="009B73E8" w:rsidP="001606DB">
            <w:pPr>
              <w:jc w:val="center"/>
              <w:rPr>
                <w:rFonts w:cs="Calibri"/>
                <w:b/>
              </w:rPr>
            </w:pPr>
            <w:r w:rsidRPr="00E3386C">
              <w:rPr>
                <w:rFonts w:cs="Calibri"/>
                <w:b/>
              </w:rPr>
              <w:t>Weights for each Category:</w:t>
            </w:r>
          </w:p>
        </w:tc>
      </w:tr>
      <w:tr w:rsidR="009B73E8" w:rsidRPr="00E3386C" w14:paraId="6030CCBA" w14:textId="77777777" w:rsidTr="001606DB">
        <w:trPr>
          <w:jc w:val="center"/>
        </w:trPr>
        <w:tc>
          <w:tcPr>
            <w:tcW w:w="5490" w:type="dxa"/>
            <w:tcBorders>
              <w:top w:val="single" w:sz="4" w:space="0" w:color="auto"/>
              <w:left w:val="single" w:sz="4" w:space="0" w:color="auto"/>
              <w:bottom w:val="single" w:sz="4" w:space="0" w:color="auto"/>
              <w:right w:val="single" w:sz="4" w:space="0" w:color="auto"/>
            </w:tcBorders>
            <w:hideMark/>
          </w:tcPr>
          <w:p w14:paraId="6030CCB7" w14:textId="77777777" w:rsidR="009B73E8" w:rsidRPr="00E3386C" w:rsidRDefault="009B73E8" w:rsidP="001606DB">
            <w:pPr>
              <w:rPr>
                <w:rFonts w:cs="Calibri"/>
              </w:rPr>
            </w:pPr>
            <w:r w:rsidRPr="00E3386C">
              <w:rPr>
                <w:rFonts w:cs="Calibri"/>
              </w:rPr>
              <w:t>Major Assessments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030CCB8" w14:textId="77777777" w:rsidR="009B73E8" w:rsidRPr="00E3386C" w:rsidRDefault="009B73E8" w:rsidP="001606DB">
            <w:pPr>
              <w:jc w:val="center"/>
              <w:rPr>
                <w:rFonts w:cs="Calibri"/>
              </w:rPr>
            </w:pPr>
            <w:r w:rsidRPr="00E3386C">
              <w:rPr>
                <w:rFonts w:cs="Calibri"/>
              </w:rPr>
              <w:t>MA</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030CCB9" w14:textId="77777777" w:rsidR="009B73E8" w:rsidRPr="00E3386C" w:rsidRDefault="009B73E8" w:rsidP="001606DB">
            <w:pPr>
              <w:jc w:val="center"/>
              <w:rPr>
                <w:rFonts w:cs="Calibri"/>
              </w:rPr>
            </w:pPr>
            <w:r w:rsidRPr="00E3386C">
              <w:rPr>
                <w:rFonts w:cs="Calibri"/>
              </w:rPr>
              <w:t>40%</w:t>
            </w:r>
          </w:p>
        </w:tc>
      </w:tr>
      <w:tr w:rsidR="009B73E8" w:rsidRPr="00E3386C" w14:paraId="6030CCBE" w14:textId="77777777" w:rsidTr="001606DB">
        <w:trPr>
          <w:jc w:val="center"/>
        </w:trPr>
        <w:tc>
          <w:tcPr>
            <w:tcW w:w="5490" w:type="dxa"/>
            <w:tcBorders>
              <w:top w:val="single" w:sz="4" w:space="0" w:color="auto"/>
              <w:left w:val="single" w:sz="4" w:space="0" w:color="auto"/>
              <w:bottom w:val="single" w:sz="4" w:space="0" w:color="auto"/>
              <w:right w:val="single" w:sz="4" w:space="0" w:color="auto"/>
            </w:tcBorders>
            <w:hideMark/>
          </w:tcPr>
          <w:p w14:paraId="6030CCBB" w14:textId="77777777" w:rsidR="009B73E8" w:rsidRPr="00E3386C" w:rsidRDefault="009B73E8" w:rsidP="001606DB">
            <w:pPr>
              <w:rPr>
                <w:rFonts w:cs="Calibri"/>
              </w:rPr>
            </w:pPr>
            <w:r w:rsidRPr="00E3386C">
              <w:rPr>
                <w:rFonts w:cs="Calibri"/>
              </w:rPr>
              <w:t>Assessed for Accuracy (Quizzes, Labs, Projects, etc...)</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030CCBC" w14:textId="77777777" w:rsidR="009B73E8" w:rsidRPr="00E3386C" w:rsidRDefault="009B73E8" w:rsidP="001606DB">
            <w:pPr>
              <w:jc w:val="center"/>
              <w:rPr>
                <w:rFonts w:cs="Calibri"/>
              </w:rPr>
            </w:pPr>
            <w:r w:rsidRPr="00E3386C">
              <w:rPr>
                <w:rFonts w:cs="Calibri"/>
              </w:rPr>
              <w:t>ACC</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030CCBD" w14:textId="77777777" w:rsidR="009B73E8" w:rsidRPr="00E3386C" w:rsidRDefault="009B73E8" w:rsidP="001606DB">
            <w:pPr>
              <w:jc w:val="center"/>
              <w:rPr>
                <w:rFonts w:cs="Calibri"/>
              </w:rPr>
            </w:pPr>
            <w:r w:rsidRPr="00E3386C">
              <w:rPr>
                <w:rFonts w:cs="Calibri"/>
              </w:rPr>
              <w:t>35%</w:t>
            </w:r>
          </w:p>
        </w:tc>
      </w:tr>
      <w:tr w:rsidR="009B73E8" w:rsidRPr="00E3386C" w14:paraId="6030CCC2" w14:textId="77777777" w:rsidTr="001606DB">
        <w:trPr>
          <w:jc w:val="center"/>
        </w:trPr>
        <w:tc>
          <w:tcPr>
            <w:tcW w:w="5490" w:type="dxa"/>
            <w:tcBorders>
              <w:top w:val="single" w:sz="4" w:space="0" w:color="auto"/>
              <w:left w:val="single" w:sz="4" w:space="0" w:color="auto"/>
              <w:bottom w:val="single" w:sz="4" w:space="0" w:color="auto"/>
              <w:right w:val="single" w:sz="4" w:space="0" w:color="auto"/>
            </w:tcBorders>
            <w:hideMark/>
          </w:tcPr>
          <w:p w14:paraId="6030CCBF" w14:textId="77777777" w:rsidR="009B73E8" w:rsidRPr="00E3386C" w:rsidRDefault="009B73E8" w:rsidP="001606DB">
            <w:pPr>
              <w:rPr>
                <w:rFonts w:cs="Calibri"/>
              </w:rPr>
            </w:pPr>
            <w:r w:rsidRPr="00E3386C">
              <w:rPr>
                <w:rFonts w:cs="Calibri"/>
              </w:rPr>
              <w:t xml:space="preserve">Participation / Completion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030CCC0" w14:textId="77777777" w:rsidR="009B73E8" w:rsidRPr="00E3386C" w:rsidRDefault="009B73E8" w:rsidP="001606DB">
            <w:pPr>
              <w:jc w:val="center"/>
              <w:rPr>
                <w:rFonts w:cs="Calibri"/>
              </w:rPr>
            </w:pPr>
            <w:r w:rsidRPr="00E3386C">
              <w:rPr>
                <w:rFonts w:cs="Calibri"/>
              </w:rPr>
              <w:t>PC</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030CCC1" w14:textId="77777777" w:rsidR="009B73E8" w:rsidRPr="00E3386C" w:rsidRDefault="009B73E8" w:rsidP="001606DB">
            <w:pPr>
              <w:jc w:val="center"/>
              <w:rPr>
                <w:rFonts w:cs="Calibri"/>
              </w:rPr>
            </w:pPr>
            <w:r w:rsidRPr="00E3386C">
              <w:rPr>
                <w:rFonts w:cs="Calibri"/>
              </w:rPr>
              <w:t>10%</w:t>
            </w:r>
          </w:p>
        </w:tc>
      </w:tr>
      <w:tr w:rsidR="009B73E8" w:rsidRPr="00E3386C" w14:paraId="6030CCC6" w14:textId="77777777" w:rsidTr="001606DB">
        <w:trPr>
          <w:jc w:val="center"/>
        </w:trPr>
        <w:tc>
          <w:tcPr>
            <w:tcW w:w="5490" w:type="dxa"/>
            <w:tcBorders>
              <w:top w:val="single" w:sz="4" w:space="0" w:color="auto"/>
              <w:left w:val="single" w:sz="4" w:space="0" w:color="auto"/>
              <w:bottom w:val="single" w:sz="4" w:space="0" w:color="auto"/>
              <w:right w:val="single" w:sz="4" w:space="0" w:color="auto"/>
            </w:tcBorders>
            <w:hideMark/>
          </w:tcPr>
          <w:p w14:paraId="6030CCC3" w14:textId="77777777" w:rsidR="009B73E8" w:rsidRPr="00E3386C" w:rsidRDefault="009B73E8" w:rsidP="001606DB">
            <w:pPr>
              <w:rPr>
                <w:rFonts w:cs="Calibri"/>
              </w:rPr>
            </w:pPr>
            <w:r w:rsidRPr="00E3386C">
              <w:rPr>
                <w:rFonts w:cs="Calibri"/>
              </w:rPr>
              <w:t>End of Semester Assessment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030CCC4" w14:textId="77777777" w:rsidR="009B73E8" w:rsidRPr="00E3386C" w:rsidRDefault="009B73E8" w:rsidP="001606DB">
            <w:pPr>
              <w:jc w:val="center"/>
              <w:rPr>
                <w:rFonts w:cs="Calibri"/>
              </w:rPr>
            </w:pPr>
            <w:r w:rsidRPr="00E3386C">
              <w:rPr>
                <w:rFonts w:cs="Calibri"/>
              </w:rPr>
              <w:t>SEM EX</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030CCC5" w14:textId="77777777" w:rsidR="009B73E8" w:rsidRPr="00E3386C" w:rsidRDefault="009B73E8" w:rsidP="001606DB">
            <w:pPr>
              <w:jc w:val="center"/>
              <w:rPr>
                <w:rFonts w:cs="Calibri"/>
              </w:rPr>
            </w:pPr>
            <w:r w:rsidRPr="00E3386C">
              <w:rPr>
                <w:rFonts w:cs="Calibri"/>
              </w:rPr>
              <w:t>15%</w:t>
            </w:r>
          </w:p>
        </w:tc>
      </w:tr>
    </w:tbl>
    <w:p w14:paraId="6030CCC7" w14:textId="77777777" w:rsidR="009B73E8" w:rsidRPr="0077163B" w:rsidRDefault="009B73E8" w:rsidP="009B73E8">
      <w:pPr>
        <w:spacing w:after="0" w:line="240" w:lineRule="auto"/>
        <w:rPr>
          <w:rFonts w:ascii="Calibri" w:eastAsia="Calibri" w:hAnsi="Calibri" w:cs="Calibri"/>
          <w:b/>
          <w:sz w:val="10"/>
          <w:szCs w:val="10"/>
        </w:rPr>
      </w:pPr>
    </w:p>
    <w:p w14:paraId="6030CCDD" w14:textId="77777777" w:rsidR="009B73E8" w:rsidRPr="0077163B" w:rsidRDefault="009B73E8" w:rsidP="009B73E8">
      <w:pPr>
        <w:spacing w:after="0" w:line="240" w:lineRule="auto"/>
        <w:rPr>
          <w:rFonts w:ascii="Calibri" w:eastAsia="Calibri" w:hAnsi="Calibri" w:cs="Calibri"/>
          <w:b/>
          <w:sz w:val="10"/>
          <w:szCs w:val="10"/>
        </w:rPr>
      </w:pPr>
    </w:p>
    <w:p w14:paraId="6030CCDE" w14:textId="77777777" w:rsidR="009B73E8" w:rsidRPr="00E3386C" w:rsidRDefault="009B73E8" w:rsidP="009B73E8">
      <w:pPr>
        <w:spacing w:after="0" w:line="240" w:lineRule="auto"/>
        <w:rPr>
          <w:rFonts w:ascii="Calibri" w:eastAsia="Calibri" w:hAnsi="Calibri" w:cs="Calibri"/>
          <w:b/>
        </w:rPr>
      </w:pPr>
      <w:r w:rsidRPr="00E3386C">
        <w:rPr>
          <w:rFonts w:ascii="Calibri" w:eastAsia="Calibri" w:hAnsi="Calibri" w:cs="Calibri"/>
          <w:b/>
        </w:rPr>
        <w:t>Other Grading Requirements and Procedures:</w:t>
      </w:r>
    </w:p>
    <w:p w14:paraId="6030CCDF" w14:textId="77777777" w:rsidR="009B73E8" w:rsidRPr="00E3386C" w:rsidRDefault="009B73E8" w:rsidP="009B73E8">
      <w:pPr>
        <w:tabs>
          <w:tab w:val="left" w:pos="540"/>
        </w:tabs>
        <w:spacing w:after="0" w:line="240" w:lineRule="auto"/>
        <w:contextualSpacing/>
        <w:rPr>
          <w:rFonts w:ascii="Calibri" w:eastAsia="Calibri" w:hAnsi="Calibri" w:cs="Calibri"/>
          <w:sz w:val="12"/>
          <w:szCs w:val="12"/>
        </w:rPr>
      </w:pPr>
    </w:p>
    <w:p w14:paraId="6030CCE0" w14:textId="77777777" w:rsidR="009B73E8" w:rsidRPr="00E3386C" w:rsidRDefault="009B73E8" w:rsidP="009B73E8">
      <w:pPr>
        <w:numPr>
          <w:ilvl w:val="0"/>
          <w:numId w:val="6"/>
        </w:numPr>
        <w:tabs>
          <w:tab w:val="left" w:pos="540"/>
        </w:tabs>
        <w:spacing w:after="0" w:line="240" w:lineRule="auto"/>
        <w:ind w:hanging="810"/>
        <w:contextualSpacing/>
        <w:rPr>
          <w:rFonts w:ascii="Calibri" w:eastAsia="Calibri" w:hAnsi="Calibri" w:cs="Calibri"/>
        </w:rPr>
      </w:pPr>
      <w:r w:rsidRPr="00E3386C">
        <w:rPr>
          <w:rFonts w:ascii="Calibri" w:eastAsia="Calibri" w:hAnsi="Calibri" w:cs="Calibri"/>
        </w:rPr>
        <w:t>At least two grades per week must be entered into PowerSchool.</w:t>
      </w:r>
    </w:p>
    <w:p w14:paraId="6030CCE1" w14:textId="77777777" w:rsidR="009B73E8" w:rsidRPr="00E3386C" w:rsidRDefault="009B73E8" w:rsidP="00714408">
      <w:pPr>
        <w:numPr>
          <w:ilvl w:val="0"/>
          <w:numId w:val="6"/>
        </w:numPr>
        <w:tabs>
          <w:tab w:val="left" w:pos="540"/>
          <w:tab w:val="left" w:pos="1350"/>
        </w:tabs>
        <w:spacing w:after="0" w:line="240" w:lineRule="auto"/>
        <w:ind w:left="540" w:hanging="270"/>
        <w:contextualSpacing/>
        <w:rPr>
          <w:rFonts w:ascii="Calibri" w:eastAsia="Calibri" w:hAnsi="Calibri" w:cs="Calibri"/>
        </w:rPr>
      </w:pPr>
      <w:r w:rsidRPr="00E3386C">
        <w:rPr>
          <w:rFonts w:ascii="Calibri" w:eastAsia="Calibri" w:hAnsi="Calibri" w:cs="Calibri"/>
        </w:rPr>
        <w:t xml:space="preserve">At least two grades per category with the exception of the </w:t>
      </w:r>
      <w:r w:rsidRPr="00E3386C">
        <w:rPr>
          <w:rFonts w:ascii="Calibri" w:eastAsia="Calibri" w:hAnsi="Calibri" w:cs="Calibri"/>
          <w:i/>
        </w:rPr>
        <w:t>End of Semester Assessment</w:t>
      </w:r>
      <w:r w:rsidRPr="00E3386C">
        <w:rPr>
          <w:rFonts w:ascii="Calibri" w:eastAsia="Calibri" w:hAnsi="Calibri" w:cs="Calibri"/>
        </w:rPr>
        <w:t xml:space="preserve"> category every 4½ weeks (each interim period)</w:t>
      </w:r>
      <w:r w:rsidR="00714408">
        <w:rPr>
          <w:rFonts w:ascii="Calibri" w:eastAsia="Calibri" w:hAnsi="Calibri" w:cs="Calibri"/>
        </w:rPr>
        <w:t xml:space="preserve"> must be entered into Power School.</w:t>
      </w:r>
    </w:p>
    <w:p w14:paraId="6030CCE2" w14:textId="77777777" w:rsidR="009B73E8" w:rsidRDefault="009B73E8">
      <w:pPr>
        <w:rPr>
          <w:rFonts w:ascii="Calibri" w:eastAsia="Calibri" w:hAnsi="Calibri" w:cs="Calibri"/>
          <w:b/>
          <w:sz w:val="28"/>
          <w:szCs w:val="28"/>
        </w:rPr>
      </w:pPr>
    </w:p>
    <w:p w14:paraId="4F9991DB" w14:textId="25EF1563" w:rsidR="00950CA2" w:rsidRPr="008967C3" w:rsidRDefault="00950CA2" w:rsidP="008967C3">
      <w:pPr>
        <w:rPr>
          <w:rFonts w:ascii="Calibri" w:eastAsia="Calibri" w:hAnsi="Calibri" w:cs="Calibri"/>
          <w:b/>
          <w:sz w:val="28"/>
          <w:szCs w:val="28"/>
        </w:rPr>
      </w:pPr>
      <w:r w:rsidRPr="00FE63CD">
        <w:rPr>
          <w:rFonts w:ascii="Calibri" w:hAnsi="Calibri" w:cs="Calibri"/>
          <w:b/>
          <w:color w:val="FF0000"/>
          <w:sz w:val="28"/>
          <w:szCs w:val="28"/>
        </w:rPr>
        <w:t>HS GRADEBOOK SETTINGS</w:t>
      </w:r>
    </w:p>
    <w:p w14:paraId="517D6EA7" w14:textId="77777777" w:rsidR="00950CA2" w:rsidRDefault="00950CA2" w:rsidP="00950CA2">
      <w:pPr>
        <w:pStyle w:val="NormalWeb"/>
        <w:rPr>
          <w:rFonts w:ascii="Calibri" w:hAnsi="Calibri" w:cs="Calibri"/>
          <w:color w:val="000000"/>
        </w:rPr>
      </w:pPr>
      <w:r>
        <w:rPr>
          <w:rFonts w:ascii="Calibri" w:hAnsi="Calibri" w:cs="Calibri"/>
          <w:color w:val="FF0000"/>
          <w:sz w:val="28"/>
          <w:szCs w:val="28"/>
        </w:rPr>
        <w:t xml:space="preserve">The categories below will be pushed out to each high school teacher and set in the </w:t>
      </w:r>
      <w:proofErr w:type="gramStart"/>
      <w:r>
        <w:rPr>
          <w:rFonts w:ascii="Calibri" w:hAnsi="Calibri" w:cs="Calibri"/>
          <w:color w:val="FF0000"/>
          <w:sz w:val="28"/>
          <w:szCs w:val="28"/>
        </w:rPr>
        <w:t>teachers</w:t>
      </w:r>
      <w:proofErr w:type="gramEnd"/>
      <w:r>
        <w:rPr>
          <w:rFonts w:ascii="Calibri" w:hAnsi="Calibri" w:cs="Calibri"/>
          <w:color w:val="FF0000"/>
          <w:sz w:val="28"/>
          <w:szCs w:val="28"/>
        </w:rPr>
        <w:t xml:space="preserve"> gradebook as the default.</w:t>
      </w:r>
    </w:p>
    <w:p w14:paraId="540ACC51" w14:textId="77777777" w:rsidR="00950CA2" w:rsidRDefault="00950CA2" w:rsidP="00950CA2">
      <w:pPr>
        <w:pStyle w:val="xmsonormal"/>
        <w:rPr>
          <w:rFonts w:ascii="Calibri" w:hAnsi="Calibri" w:cs="Calibri"/>
          <w:color w:val="212121"/>
          <w:sz w:val="22"/>
          <w:szCs w:val="22"/>
        </w:rPr>
      </w:pPr>
      <w:r>
        <w:rPr>
          <w:rFonts w:ascii="Calibri" w:hAnsi="Calibri" w:cs="Calibri"/>
          <w:color w:val="000000"/>
          <w:sz w:val="22"/>
          <w:szCs w:val="22"/>
        </w:rPr>
        <w:t> </w:t>
      </w:r>
    </w:p>
    <w:p w14:paraId="3D4D1C7D" w14:textId="77777777" w:rsidR="00950CA2" w:rsidRDefault="00950CA2" w:rsidP="00950CA2">
      <w:pPr>
        <w:pStyle w:val="xmsonormal"/>
        <w:rPr>
          <w:rFonts w:ascii="Calibri" w:hAnsi="Calibri" w:cs="Calibri"/>
          <w:color w:val="212121"/>
          <w:sz w:val="22"/>
          <w:szCs w:val="22"/>
        </w:rPr>
      </w:pPr>
      <w:r>
        <w:rPr>
          <w:rFonts w:ascii="Calibri" w:hAnsi="Calibri" w:cs="Calibri"/>
          <w:b/>
          <w:bCs/>
          <w:color w:val="000000"/>
          <w:sz w:val="28"/>
          <w:szCs w:val="28"/>
          <w:shd w:val="clear" w:color="auto" w:fill="FFFF00"/>
        </w:rPr>
        <w:t>SET AS DEFAULT – Pushed from the district to all high school teachers this morning. No manual changes needed.</w:t>
      </w:r>
    </w:p>
    <w:tbl>
      <w:tblPr>
        <w:tblW w:w="0" w:type="auto"/>
        <w:tblCellMar>
          <w:left w:w="0" w:type="dxa"/>
          <w:right w:w="0" w:type="dxa"/>
        </w:tblCellMar>
        <w:tblLook w:val="04A0" w:firstRow="1" w:lastRow="0" w:firstColumn="1" w:lastColumn="0" w:noHBand="0" w:noVBand="1"/>
      </w:tblPr>
      <w:tblGrid>
        <w:gridCol w:w="4255"/>
      </w:tblGrid>
      <w:tr w:rsidR="00950CA2" w14:paraId="16946091" w14:textId="77777777" w:rsidTr="006A1CC5">
        <w:trPr>
          <w:trHeight w:val="749"/>
        </w:trPr>
        <w:tc>
          <w:tcPr>
            <w:tcW w:w="4255" w:type="dxa"/>
            <w:tcBorders>
              <w:top w:val="single" w:sz="8" w:space="0" w:color="auto"/>
              <w:left w:val="single" w:sz="8" w:space="0" w:color="auto"/>
              <w:bottom w:val="nil"/>
              <w:right w:val="single" w:sz="8" w:space="0" w:color="auto"/>
            </w:tcBorders>
            <w:shd w:val="clear" w:color="auto" w:fill="F7CAAC"/>
            <w:tcMar>
              <w:top w:w="0" w:type="dxa"/>
              <w:left w:w="108" w:type="dxa"/>
              <w:bottom w:w="0" w:type="dxa"/>
              <w:right w:w="108" w:type="dxa"/>
            </w:tcMar>
            <w:vAlign w:val="center"/>
            <w:hideMark/>
          </w:tcPr>
          <w:p w14:paraId="524AB1D0" w14:textId="77777777" w:rsidR="00950CA2" w:rsidRDefault="00950CA2" w:rsidP="006A1CC5">
            <w:pPr>
              <w:pStyle w:val="xmsonormal"/>
              <w:jc w:val="center"/>
              <w:rPr>
                <w:rFonts w:ascii="Calibri" w:hAnsi="Calibri" w:cs="Calibri"/>
                <w:color w:val="212121"/>
                <w:sz w:val="22"/>
                <w:szCs w:val="22"/>
              </w:rPr>
            </w:pPr>
            <w:r>
              <w:rPr>
                <w:rFonts w:ascii="Calibri" w:hAnsi="Calibri" w:cs="Calibri"/>
                <w:color w:val="212121"/>
                <w:sz w:val="28"/>
                <w:szCs w:val="28"/>
              </w:rPr>
              <w:t>High School weighted categories:</w:t>
            </w:r>
          </w:p>
        </w:tc>
      </w:tr>
      <w:tr w:rsidR="00950CA2" w14:paraId="4DB4278C" w14:textId="77777777" w:rsidTr="006A1CC5">
        <w:trPr>
          <w:trHeight w:val="1805"/>
        </w:trPr>
        <w:tc>
          <w:tcPr>
            <w:tcW w:w="4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4952A5" w14:textId="77777777" w:rsidR="00950CA2" w:rsidRDefault="00950CA2" w:rsidP="00950CA2">
            <w:pPr>
              <w:numPr>
                <w:ilvl w:val="0"/>
                <w:numId w:val="11"/>
              </w:numPr>
              <w:spacing w:after="0" w:line="240" w:lineRule="auto"/>
              <w:rPr>
                <w:rFonts w:ascii="Calibri" w:eastAsia="Times New Roman" w:hAnsi="Calibri" w:cs="Calibri"/>
                <w:color w:val="212121"/>
              </w:rPr>
            </w:pPr>
            <w:r>
              <w:rPr>
                <w:rFonts w:ascii="Calibri" w:eastAsia="Times New Roman" w:hAnsi="Calibri" w:cs="Calibri"/>
                <w:color w:val="212121"/>
                <w:sz w:val="21"/>
                <w:szCs w:val="21"/>
              </w:rPr>
              <w:t>Major Assessments (HS) 40%</w:t>
            </w:r>
          </w:p>
          <w:p w14:paraId="78F47814" w14:textId="77777777" w:rsidR="00950CA2" w:rsidRDefault="00950CA2" w:rsidP="00950CA2">
            <w:pPr>
              <w:numPr>
                <w:ilvl w:val="0"/>
                <w:numId w:val="11"/>
              </w:numPr>
              <w:spacing w:after="0" w:line="240" w:lineRule="auto"/>
              <w:rPr>
                <w:rFonts w:ascii="Calibri" w:eastAsia="Times New Roman" w:hAnsi="Calibri" w:cs="Calibri"/>
                <w:color w:val="212121"/>
              </w:rPr>
            </w:pPr>
            <w:r>
              <w:rPr>
                <w:rFonts w:ascii="Calibri" w:eastAsia="Times New Roman" w:hAnsi="Calibri" w:cs="Calibri"/>
                <w:color w:val="212121"/>
                <w:sz w:val="21"/>
                <w:szCs w:val="21"/>
              </w:rPr>
              <w:t>Assessed for Accuracy (HS) 35%</w:t>
            </w:r>
          </w:p>
          <w:p w14:paraId="55AF85EF" w14:textId="77777777" w:rsidR="00950CA2" w:rsidRDefault="00950CA2" w:rsidP="00950CA2">
            <w:pPr>
              <w:numPr>
                <w:ilvl w:val="0"/>
                <w:numId w:val="11"/>
              </w:numPr>
              <w:spacing w:after="0" w:line="240" w:lineRule="auto"/>
              <w:rPr>
                <w:rFonts w:ascii="Calibri" w:eastAsia="Times New Roman" w:hAnsi="Calibri" w:cs="Calibri"/>
                <w:color w:val="212121"/>
              </w:rPr>
            </w:pPr>
            <w:r>
              <w:rPr>
                <w:rFonts w:ascii="Calibri" w:eastAsia="Times New Roman" w:hAnsi="Calibri" w:cs="Calibri"/>
                <w:color w:val="212121"/>
                <w:sz w:val="21"/>
                <w:szCs w:val="21"/>
              </w:rPr>
              <w:t>Participation/Completion (HS) 10%</w:t>
            </w:r>
          </w:p>
          <w:p w14:paraId="49B2069A" w14:textId="77777777" w:rsidR="00950CA2" w:rsidRDefault="00950CA2" w:rsidP="00950CA2">
            <w:pPr>
              <w:numPr>
                <w:ilvl w:val="0"/>
                <w:numId w:val="11"/>
              </w:numPr>
              <w:spacing w:after="0" w:line="240" w:lineRule="auto"/>
              <w:rPr>
                <w:rFonts w:ascii="Calibri" w:eastAsia="Times New Roman" w:hAnsi="Calibri" w:cs="Calibri"/>
                <w:color w:val="212121"/>
              </w:rPr>
            </w:pPr>
            <w:r>
              <w:rPr>
                <w:rFonts w:ascii="Calibri" w:eastAsia="Times New Roman" w:hAnsi="Calibri" w:cs="Calibri"/>
                <w:color w:val="212121"/>
                <w:sz w:val="21"/>
                <w:szCs w:val="21"/>
              </w:rPr>
              <w:t>End of Semester Assessment (HS) 15%</w:t>
            </w:r>
          </w:p>
        </w:tc>
      </w:tr>
    </w:tbl>
    <w:p w14:paraId="135E0B64" w14:textId="77777777" w:rsidR="00950CA2" w:rsidRDefault="00950CA2" w:rsidP="00950CA2">
      <w:pPr>
        <w:pStyle w:val="xmsonormal"/>
        <w:rPr>
          <w:rFonts w:ascii="Calibri" w:hAnsi="Calibri" w:cs="Calibri"/>
          <w:color w:val="212121"/>
          <w:sz w:val="22"/>
          <w:szCs w:val="22"/>
        </w:rPr>
      </w:pPr>
      <w:r>
        <w:rPr>
          <w:rFonts w:ascii="Calibri" w:hAnsi="Calibri" w:cs="Calibri"/>
          <w:color w:val="000000"/>
          <w:sz w:val="22"/>
          <w:szCs w:val="22"/>
        </w:rPr>
        <w:t> </w:t>
      </w:r>
    </w:p>
    <w:p w14:paraId="01CEA311" w14:textId="77777777" w:rsidR="00192827" w:rsidRDefault="00192827" w:rsidP="00950CA2">
      <w:pPr>
        <w:pStyle w:val="xmsonormal"/>
        <w:rPr>
          <w:rFonts w:ascii="Calibri" w:hAnsi="Calibri" w:cs="Calibri"/>
          <w:b/>
          <w:bCs/>
          <w:color w:val="7030A0"/>
          <w:sz w:val="28"/>
          <w:szCs w:val="28"/>
        </w:rPr>
      </w:pPr>
    </w:p>
    <w:p w14:paraId="4A370F7D" w14:textId="77777777" w:rsidR="00192827" w:rsidRDefault="00192827" w:rsidP="00950CA2">
      <w:pPr>
        <w:pStyle w:val="xmsonormal"/>
        <w:rPr>
          <w:rFonts w:ascii="Calibri" w:hAnsi="Calibri" w:cs="Calibri"/>
          <w:b/>
          <w:bCs/>
          <w:color w:val="7030A0"/>
          <w:sz w:val="28"/>
          <w:szCs w:val="28"/>
        </w:rPr>
      </w:pPr>
    </w:p>
    <w:p w14:paraId="416017E8" w14:textId="77777777" w:rsidR="00192827" w:rsidRDefault="00192827" w:rsidP="00950CA2">
      <w:pPr>
        <w:pStyle w:val="xmsonormal"/>
        <w:rPr>
          <w:rFonts w:ascii="Calibri" w:hAnsi="Calibri" w:cs="Calibri"/>
          <w:b/>
          <w:bCs/>
          <w:color w:val="7030A0"/>
          <w:sz w:val="28"/>
          <w:szCs w:val="28"/>
        </w:rPr>
      </w:pPr>
    </w:p>
    <w:p w14:paraId="7A0879E6" w14:textId="77777777" w:rsidR="00192827" w:rsidRDefault="00192827" w:rsidP="00950CA2">
      <w:pPr>
        <w:pStyle w:val="xmsonormal"/>
        <w:rPr>
          <w:rFonts w:ascii="Calibri" w:hAnsi="Calibri" w:cs="Calibri"/>
          <w:b/>
          <w:bCs/>
          <w:color w:val="7030A0"/>
          <w:sz w:val="28"/>
          <w:szCs w:val="28"/>
        </w:rPr>
      </w:pPr>
    </w:p>
    <w:p w14:paraId="5DB27B61" w14:textId="77777777" w:rsidR="00192827" w:rsidRDefault="00192827" w:rsidP="00950CA2">
      <w:pPr>
        <w:pStyle w:val="xmsonormal"/>
        <w:rPr>
          <w:rFonts w:ascii="Calibri" w:hAnsi="Calibri" w:cs="Calibri"/>
          <w:b/>
          <w:bCs/>
          <w:color w:val="7030A0"/>
          <w:sz w:val="28"/>
          <w:szCs w:val="28"/>
        </w:rPr>
      </w:pPr>
    </w:p>
    <w:p w14:paraId="23D68AB3" w14:textId="77777777" w:rsidR="00192827" w:rsidRDefault="00192827" w:rsidP="00950CA2">
      <w:pPr>
        <w:pStyle w:val="xmsonormal"/>
        <w:rPr>
          <w:rFonts w:ascii="Calibri" w:hAnsi="Calibri" w:cs="Calibri"/>
          <w:b/>
          <w:bCs/>
          <w:color w:val="7030A0"/>
          <w:sz w:val="28"/>
          <w:szCs w:val="28"/>
        </w:rPr>
      </w:pPr>
    </w:p>
    <w:p w14:paraId="58FE119F" w14:textId="77777777" w:rsidR="00192827" w:rsidRDefault="00192827" w:rsidP="00950CA2">
      <w:pPr>
        <w:pStyle w:val="xmsonormal"/>
        <w:rPr>
          <w:rFonts w:ascii="Calibri" w:hAnsi="Calibri" w:cs="Calibri"/>
          <w:b/>
          <w:bCs/>
          <w:color w:val="7030A0"/>
          <w:sz w:val="28"/>
          <w:szCs w:val="28"/>
        </w:rPr>
      </w:pPr>
    </w:p>
    <w:p w14:paraId="14B6220C" w14:textId="77777777" w:rsidR="00192827" w:rsidRDefault="00192827" w:rsidP="00950CA2">
      <w:pPr>
        <w:pStyle w:val="xmsonormal"/>
        <w:rPr>
          <w:rFonts w:ascii="Calibri" w:hAnsi="Calibri" w:cs="Calibri"/>
          <w:b/>
          <w:bCs/>
          <w:color w:val="7030A0"/>
          <w:sz w:val="28"/>
          <w:szCs w:val="28"/>
        </w:rPr>
      </w:pPr>
    </w:p>
    <w:p w14:paraId="32F2DD39" w14:textId="1CB4D41E" w:rsidR="00192827" w:rsidRPr="00B83BE5" w:rsidRDefault="00192827" w:rsidP="00192827">
      <w:pPr>
        <w:jc w:val="center"/>
        <w:rPr>
          <w:sz w:val="36"/>
        </w:rPr>
      </w:pPr>
      <w:r>
        <w:rPr>
          <w:sz w:val="36"/>
        </w:rPr>
        <w:lastRenderedPageBreak/>
        <w:t>LAA1/</w:t>
      </w:r>
      <w:r w:rsidRPr="00B83BE5">
        <w:rPr>
          <w:sz w:val="36"/>
        </w:rPr>
        <w:t>A833 Category Weights</w:t>
      </w:r>
    </w:p>
    <w:p w14:paraId="2DA52115" w14:textId="77777777" w:rsidR="00192827" w:rsidRDefault="00192827" w:rsidP="00950CA2">
      <w:pPr>
        <w:pStyle w:val="xmsonormal"/>
        <w:rPr>
          <w:rFonts w:ascii="Calibri" w:hAnsi="Calibri" w:cs="Calibri"/>
          <w:b/>
          <w:bCs/>
          <w:color w:val="7030A0"/>
          <w:sz w:val="28"/>
          <w:szCs w:val="28"/>
        </w:rPr>
      </w:pPr>
    </w:p>
    <w:p w14:paraId="19E7B387" w14:textId="2A44D4D1" w:rsidR="00950CA2" w:rsidRDefault="00950CA2" w:rsidP="00950CA2">
      <w:pPr>
        <w:pStyle w:val="xmsonormal"/>
        <w:rPr>
          <w:rFonts w:ascii="Calibri" w:hAnsi="Calibri" w:cs="Calibri"/>
          <w:color w:val="212121"/>
          <w:sz w:val="22"/>
          <w:szCs w:val="22"/>
        </w:rPr>
      </w:pPr>
      <w:r>
        <w:rPr>
          <w:rFonts w:ascii="Calibri" w:hAnsi="Calibri" w:cs="Calibri"/>
          <w:b/>
          <w:bCs/>
          <w:color w:val="7030A0"/>
          <w:sz w:val="28"/>
          <w:szCs w:val="28"/>
        </w:rPr>
        <w:t xml:space="preserve">****The program only allows the district to push </w:t>
      </w:r>
      <w:r>
        <w:rPr>
          <w:rFonts w:ascii="Calibri" w:hAnsi="Calibri" w:cs="Calibri"/>
          <w:b/>
          <w:bCs/>
          <w:color w:val="FF0000"/>
          <w:sz w:val="28"/>
          <w:szCs w:val="28"/>
          <w:u w:val="single"/>
        </w:rPr>
        <w:t>one set of categories</w:t>
      </w:r>
      <w:r>
        <w:rPr>
          <w:rFonts w:ascii="Calibri" w:hAnsi="Calibri" w:cs="Calibri"/>
          <w:b/>
          <w:bCs/>
          <w:color w:val="7030A0"/>
          <w:sz w:val="28"/>
          <w:szCs w:val="28"/>
        </w:rPr>
        <w:t xml:space="preserve"> out to a </w:t>
      </w:r>
      <w:proofErr w:type="gramStart"/>
      <w:r>
        <w:rPr>
          <w:rFonts w:ascii="Calibri" w:hAnsi="Calibri" w:cs="Calibri"/>
          <w:b/>
          <w:bCs/>
          <w:color w:val="7030A0"/>
          <w:sz w:val="28"/>
          <w:szCs w:val="28"/>
        </w:rPr>
        <w:t>school so</w:t>
      </w:r>
      <w:r>
        <w:rPr>
          <w:rFonts w:ascii="Calibri" w:hAnsi="Calibri" w:cs="Calibri"/>
          <w:b/>
          <w:bCs/>
          <w:color w:val="FF0000"/>
          <w:sz w:val="28"/>
          <w:szCs w:val="28"/>
        </w:rPr>
        <w:t xml:space="preserve"> teachers</w:t>
      </w:r>
      <w:proofErr w:type="gramEnd"/>
      <w:r>
        <w:rPr>
          <w:rFonts w:ascii="Calibri" w:hAnsi="Calibri" w:cs="Calibri"/>
          <w:b/>
          <w:bCs/>
          <w:color w:val="FF0000"/>
          <w:sz w:val="28"/>
          <w:szCs w:val="28"/>
        </w:rPr>
        <w:t xml:space="preserve"> with Act 833 students</w:t>
      </w:r>
      <w:r>
        <w:rPr>
          <w:rFonts w:ascii="Calibri" w:hAnsi="Calibri" w:cs="Calibri"/>
          <w:b/>
          <w:bCs/>
          <w:color w:val="7030A0"/>
          <w:sz w:val="28"/>
          <w:szCs w:val="28"/>
        </w:rPr>
        <w:t xml:space="preserve"> enrolled in an EOC class will have to manually set their gradebooks f</w:t>
      </w:r>
      <w:r w:rsidR="004C6154">
        <w:rPr>
          <w:rFonts w:ascii="Calibri" w:hAnsi="Calibri" w:cs="Calibri"/>
          <w:b/>
          <w:bCs/>
          <w:color w:val="7030A0"/>
          <w:sz w:val="28"/>
          <w:szCs w:val="28"/>
        </w:rPr>
        <w:t xml:space="preserve">or those sections. A </w:t>
      </w:r>
      <w:r>
        <w:rPr>
          <w:rFonts w:ascii="Calibri" w:hAnsi="Calibri" w:cs="Calibri"/>
          <w:b/>
          <w:bCs/>
          <w:color w:val="7030A0"/>
          <w:sz w:val="28"/>
          <w:szCs w:val="28"/>
        </w:rPr>
        <w:t xml:space="preserve">document will </w:t>
      </w:r>
      <w:r w:rsidR="004C6154">
        <w:rPr>
          <w:rFonts w:ascii="Calibri" w:hAnsi="Calibri" w:cs="Calibri"/>
          <w:b/>
          <w:bCs/>
          <w:color w:val="7030A0"/>
          <w:sz w:val="28"/>
          <w:szCs w:val="28"/>
        </w:rPr>
        <w:t xml:space="preserve">be created to walk teachers </w:t>
      </w:r>
      <w:r>
        <w:rPr>
          <w:rFonts w:ascii="Calibri" w:hAnsi="Calibri" w:cs="Calibri"/>
          <w:b/>
          <w:bCs/>
          <w:color w:val="7030A0"/>
          <w:sz w:val="28"/>
          <w:szCs w:val="28"/>
        </w:rPr>
        <w:t xml:space="preserve">through the process. They will have to do this for every grading </w:t>
      </w:r>
      <w:proofErr w:type="gramStart"/>
      <w:r>
        <w:rPr>
          <w:rFonts w:ascii="Calibri" w:hAnsi="Calibri" w:cs="Calibri"/>
          <w:b/>
          <w:bCs/>
          <w:color w:val="7030A0"/>
          <w:sz w:val="28"/>
          <w:szCs w:val="28"/>
        </w:rPr>
        <w:t>period.*</w:t>
      </w:r>
      <w:proofErr w:type="gramEnd"/>
      <w:r>
        <w:rPr>
          <w:rFonts w:ascii="Calibri" w:hAnsi="Calibri" w:cs="Calibri"/>
          <w:b/>
          <w:bCs/>
          <w:color w:val="7030A0"/>
          <w:sz w:val="28"/>
          <w:szCs w:val="28"/>
        </w:rPr>
        <w:t xml:space="preserve">*** </w:t>
      </w:r>
      <w:r>
        <w:rPr>
          <w:rFonts w:ascii="Calibri" w:hAnsi="Calibri" w:cs="Calibri"/>
          <w:b/>
          <w:bCs/>
          <w:color w:val="4BA524"/>
          <w:sz w:val="28"/>
          <w:szCs w:val="28"/>
        </w:rPr>
        <w:t>Teachers will have to delete the default categories that were pushed by the district before adding the new categories for weighting. </w:t>
      </w:r>
    </w:p>
    <w:p w14:paraId="68DEFE5C" w14:textId="1CF7AF7D" w:rsidR="00950CA2" w:rsidRDefault="00950CA2" w:rsidP="00950CA2">
      <w:pPr>
        <w:pStyle w:val="xmsonormal"/>
        <w:rPr>
          <w:rFonts w:ascii="Calibri" w:hAnsi="Calibri" w:cs="Calibri"/>
          <w:b/>
          <w:bCs/>
          <w:color w:val="4BA524"/>
          <w:sz w:val="28"/>
          <w:szCs w:val="28"/>
        </w:rPr>
      </w:pPr>
      <w:r>
        <w:rPr>
          <w:rFonts w:ascii="Calibri" w:hAnsi="Calibri" w:cs="Calibri"/>
          <w:b/>
          <w:bCs/>
          <w:color w:val="4BA524"/>
          <w:sz w:val="28"/>
          <w:szCs w:val="28"/>
        </w:rPr>
        <w:t>There is now an option to copy category weights from one section to another, so instead of having to reenter the categories for every grading period, teachers can just copy and paste (see instructions underneath category list). </w:t>
      </w:r>
    </w:p>
    <w:p w14:paraId="65142301" w14:textId="77777777" w:rsidR="008967C3" w:rsidRDefault="008967C3" w:rsidP="00950CA2">
      <w:pPr>
        <w:pStyle w:val="xmsonormal"/>
        <w:rPr>
          <w:rFonts w:ascii="Calibri" w:hAnsi="Calibri" w:cs="Calibri"/>
          <w:b/>
          <w:bCs/>
          <w:color w:val="4BA524"/>
          <w:sz w:val="28"/>
          <w:szCs w:val="28"/>
        </w:rPr>
      </w:pPr>
    </w:p>
    <w:p w14:paraId="06484B6E" w14:textId="77777777" w:rsidR="008967C3" w:rsidRPr="00E3386C" w:rsidRDefault="008967C3" w:rsidP="008967C3">
      <w:pPr>
        <w:spacing w:after="0" w:line="240" w:lineRule="auto"/>
        <w:rPr>
          <w:rFonts w:ascii="Calibri" w:eastAsia="Calibri" w:hAnsi="Calibri" w:cs="Calibri"/>
          <w:b/>
          <w:sz w:val="24"/>
          <w:szCs w:val="24"/>
        </w:rPr>
      </w:pPr>
      <w:r>
        <w:rPr>
          <w:rFonts w:ascii="Calibri" w:eastAsia="Calibri" w:hAnsi="Calibri" w:cs="Calibri"/>
          <w:b/>
          <w:sz w:val="24"/>
          <w:szCs w:val="24"/>
        </w:rPr>
        <w:t xml:space="preserve">LAA1 and Act 833 </w:t>
      </w:r>
      <w:r w:rsidRPr="00E3386C">
        <w:rPr>
          <w:rFonts w:ascii="Calibri" w:eastAsia="Calibri" w:hAnsi="Calibri" w:cs="Calibri"/>
          <w:b/>
          <w:sz w:val="24"/>
          <w:szCs w:val="24"/>
        </w:rPr>
        <w:t>Students (</w:t>
      </w:r>
      <w:r w:rsidRPr="00585039">
        <w:rPr>
          <w:rFonts w:ascii="Calibri" w:eastAsia="Calibri" w:hAnsi="Calibri" w:cs="Calibri"/>
          <w:b/>
          <w:sz w:val="24"/>
          <w:szCs w:val="24"/>
        </w:rPr>
        <w:t xml:space="preserve">Algebra I, </w:t>
      </w:r>
      <w:r w:rsidRPr="00585039">
        <w:rPr>
          <w:rFonts w:ascii="Calibri" w:eastAsia="Calibri" w:hAnsi="Calibri" w:cs="Calibri"/>
          <w:b/>
          <w:color w:val="000000" w:themeColor="text1"/>
          <w:sz w:val="24"/>
          <w:szCs w:val="24"/>
        </w:rPr>
        <w:t xml:space="preserve">Geometry, English I, English </w:t>
      </w:r>
      <w:r w:rsidRPr="00585039">
        <w:rPr>
          <w:rFonts w:ascii="Calibri" w:eastAsia="Calibri" w:hAnsi="Calibri" w:cs="Calibri"/>
          <w:b/>
          <w:sz w:val="24"/>
          <w:szCs w:val="24"/>
        </w:rPr>
        <w:t>II, English</w:t>
      </w:r>
      <w:r w:rsidRPr="00E3386C">
        <w:rPr>
          <w:rFonts w:ascii="Calibri" w:eastAsia="Calibri" w:hAnsi="Calibri" w:cs="Calibri"/>
          <w:b/>
          <w:sz w:val="24"/>
          <w:szCs w:val="24"/>
        </w:rPr>
        <w:t xml:space="preserve"> III, US History, and Biology)</w:t>
      </w:r>
    </w:p>
    <w:tbl>
      <w:tblPr>
        <w:tblStyle w:val="TableGrid1"/>
        <w:tblW w:w="10260" w:type="dxa"/>
        <w:jc w:val="center"/>
        <w:tblInd w:w="0" w:type="dxa"/>
        <w:tblLook w:val="04A0" w:firstRow="1" w:lastRow="0" w:firstColumn="1" w:lastColumn="0" w:noHBand="0" w:noVBand="1"/>
      </w:tblPr>
      <w:tblGrid>
        <w:gridCol w:w="5490"/>
        <w:gridCol w:w="2340"/>
        <w:gridCol w:w="2430"/>
      </w:tblGrid>
      <w:tr w:rsidR="008967C3" w:rsidRPr="00E3386C" w14:paraId="12A94F63" w14:textId="77777777" w:rsidTr="0072511A">
        <w:trPr>
          <w:jc w:val="center"/>
        </w:trPr>
        <w:tc>
          <w:tcPr>
            <w:tcW w:w="5490" w:type="dxa"/>
            <w:tcBorders>
              <w:top w:val="single" w:sz="4" w:space="0" w:color="auto"/>
              <w:left w:val="single" w:sz="4" w:space="0" w:color="auto"/>
              <w:bottom w:val="single" w:sz="4" w:space="0" w:color="auto"/>
              <w:right w:val="single" w:sz="4" w:space="0" w:color="auto"/>
            </w:tcBorders>
            <w:vAlign w:val="center"/>
            <w:hideMark/>
          </w:tcPr>
          <w:p w14:paraId="1E826DB1" w14:textId="77777777" w:rsidR="008967C3" w:rsidRPr="00E3386C" w:rsidRDefault="008967C3" w:rsidP="0072511A">
            <w:pPr>
              <w:jc w:val="center"/>
              <w:rPr>
                <w:rFonts w:cs="Calibri"/>
                <w:b/>
              </w:rPr>
            </w:pPr>
            <w:r w:rsidRPr="00E3386C">
              <w:rPr>
                <w:rFonts w:cs="Calibri"/>
                <w:b/>
              </w:rPr>
              <w:t>Weighted Categories for each High School Course:</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CB6DD27" w14:textId="77777777" w:rsidR="008967C3" w:rsidRPr="00E3386C" w:rsidRDefault="008967C3" w:rsidP="0072511A">
            <w:pPr>
              <w:jc w:val="center"/>
              <w:rPr>
                <w:rFonts w:cs="Calibri"/>
                <w:b/>
              </w:rPr>
            </w:pPr>
            <w:r w:rsidRPr="00E3386C">
              <w:rPr>
                <w:rFonts w:cs="Calibri"/>
                <w:b/>
              </w:rPr>
              <w:t>Power School Category Abbreviation</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E4EDE0C" w14:textId="77777777" w:rsidR="008967C3" w:rsidRPr="00E3386C" w:rsidRDefault="008967C3" w:rsidP="0072511A">
            <w:pPr>
              <w:jc w:val="center"/>
              <w:rPr>
                <w:rFonts w:cs="Calibri"/>
                <w:b/>
              </w:rPr>
            </w:pPr>
            <w:r w:rsidRPr="00E3386C">
              <w:rPr>
                <w:rFonts w:cs="Calibri"/>
                <w:b/>
              </w:rPr>
              <w:t>Weights for each Category:</w:t>
            </w:r>
          </w:p>
        </w:tc>
      </w:tr>
      <w:tr w:rsidR="008967C3" w:rsidRPr="00E3386C" w14:paraId="3A21A26B" w14:textId="77777777" w:rsidTr="0072511A">
        <w:trPr>
          <w:jc w:val="center"/>
        </w:trPr>
        <w:tc>
          <w:tcPr>
            <w:tcW w:w="5490" w:type="dxa"/>
            <w:tcBorders>
              <w:top w:val="single" w:sz="4" w:space="0" w:color="auto"/>
              <w:left w:val="single" w:sz="4" w:space="0" w:color="auto"/>
              <w:bottom w:val="single" w:sz="4" w:space="0" w:color="auto"/>
              <w:right w:val="single" w:sz="4" w:space="0" w:color="auto"/>
            </w:tcBorders>
            <w:hideMark/>
          </w:tcPr>
          <w:p w14:paraId="04573CAB" w14:textId="77777777" w:rsidR="008967C3" w:rsidRPr="00E3386C" w:rsidRDefault="008967C3" w:rsidP="0072511A">
            <w:pPr>
              <w:rPr>
                <w:rFonts w:cs="Calibri"/>
              </w:rPr>
            </w:pPr>
            <w:r w:rsidRPr="00E3386C">
              <w:rPr>
                <w:rFonts w:cs="Calibri"/>
              </w:rPr>
              <w:t>Major Assessments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1BF2C56" w14:textId="77777777" w:rsidR="008967C3" w:rsidRPr="00E3386C" w:rsidRDefault="008967C3" w:rsidP="0072511A">
            <w:pPr>
              <w:jc w:val="center"/>
              <w:rPr>
                <w:rFonts w:cs="Calibri"/>
              </w:rPr>
            </w:pPr>
            <w:r w:rsidRPr="00E3386C">
              <w:rPr>
                <w:rFonts w:cs="Calibri"/>
              </w:rPr>
              <w:t>MA</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E14AC45" w14:textId="77777777" w:rsidR="008967C3" w:rsidRPr="00E3386C" w:rsidRDefault="008967C3" w:rsidP="0072511A">
            <w:pPr>
              <w:jc w:val="center"/>
              <w:rPr>
                <w:rFonts w:cs="Calibri"/>
              </w:rPr>
            </w:pPr>
            <w:r w:rsidRPr="00E3386C">
              <w:rPr>
                <w:rFonts w:cs="Calibri"/>
              </w:rPr>
              <w:t>40%</w:t>
            </w:r>
          </w:p>
        </w:tc>
      </w:tr>
      <w:tr w:rsidR="008967C3" w:rsidRPr="00E3386C" w14:paraId="536E0872" w14:textId="77777777" w:rsidTr="0072511A">
        <w:trPr>
          <w:jc w:val="center"/>
        </w:trPr>
        <w:tc>
          <w:tcPr>
            <w:tcW w:w="5490" w:type="dxa"/>
            <w:tcBorders>
              <w:top w:val="single" w:sz="4" w:space="0" w:color="auto"/>
              <w:left w:val="single" w:sz="4" w:space="0" w:color="auto"/>
              <w:bottom w:val="single" w:sz="4" w:space="0" w:color="auto"/>
              <w:right w:val="single" w:sz="4" w:space="0" w:color="auto"/>
            </w:tcBorders>
            <w:hideMark/>
          </w:tcPr>
          <w:p w14:paraId="3760A40F" w14:textId="77777777" w:rsidR="008967C3" w:rsidRPr="00E3386C" w:rsidRDefault="008967C3" w:rsidP="0072511A">
            <w:pPr>
              <w:rPr>
                <w:rFonts w:cs="Calibri"/>
              </w:rPr>
            </w:pPr>
            <w:r w:rsidRPr="00E3386C">
              <w:rPr>
                <w:rFonts w:cs="Calibri"/>
              </w:rPr>
              <w:t>Assessed for Accuracy (Quizzes, Labs, Projects, etc...)</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182AE57" w14:textId="77777777" w:rsidR="008967C3" w:rsidRPr="00E3386C" w:rsidRDefault="008967C3" w:rsidP="0072511A">
            <w:pPr>
              <w:jc w:val="center"/>
              <w:rPr>
                <w:rFonts w:cs="Calibri"/>
              </w:rPr>
            </w:pPr>
            <w:r w:rsidRPr="00E3386C">
              <w:rPr>
                <w:rFonts w:cs="Calibri"/>
              </w:rPr>
              <w:t>ACC</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D66FFBE" w14:textId="77777777" w:rsidR="008967C3" w:rsidRPr="00E3386C" w:rsidRDefault="008967C3" w:rsidP="0072511A">
            <w:pPr>
              <w:jc w:val="center"/>
              <w:rPr>
                <w:rFonts w:cs="Calibri"/>
              </w:rPr>
            </w:pPr>
            <w:r w:rsidRPr="00E3386C">
              <w:rPr>
                <w:rFonts w:cs="Calibri"/>
              </w:rPr>
              <w:t>40%</w:t>
            </w:r>
          </w:p>
        </w:tc>
      </w:tr>
      <w:tr w:rsidR="008967C3" w:rsidRPr="00E3386C" w14:paraId="48F696A2" w14:textId="77777777" w:rsidTr="0072511A">
        <w:trPr>
          <w:jc w:val="center"/>
        </w:trPr>
        <w:tc>
          <w:tcPr>
            <w:tcW w:w="5490" w:type="dxa"/>
            <w:tcBorders>
              <w:top w:val="single" w:sz="4" w:space="0" w:color="auto"/>
              <w:left w:val="single" w:sz="4" w:space="0" w:color="auto"/>
              <w:bottom w:val="single" w:sz="4" w:space="0" w:color="auto"/>
              <w:right w:val="single" w:sz="4" w:space="0" w:color="auto"/>
            </w:tcBorders>
            <w:hideMark/>
          </w:tcPr>
          <w:p w14:paraId="3F46D0E2" w14:textId="77777777" w:rsidR="008967C3" w:rsidRPr="00E3386C" w:rsidRDefault="008967C3" w:rsidP="0072511A">
            <w:pPr>
              <w:rPr>
                <w:rFonts w:cs="Calibri"/>
              </w:rPr>
            </w:pPr>
            <w:r w:rsidRPr="00E3386C">
              <w:rPr>
                <w:rFonts w:cs="Calibri"/>
              </w:rPr>
              <w:t xml:space="preserve">Participation / Completion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1AC85548" w14:textId="77777777" w:rsidR="008967C3" w:rsidRPr="00E3386C" w:rsidRDefault="008967C3" w:rsidP="0072511A">
            <w:pPr>
              <w:jc w:val="center"/>
              <w:rPr>
                <w:rFonts w:cs="Calibri"/>
              </w:rPr>
            </w:pPr>
            <w:r w:rsidRPr="00E3386C">
              <w:rPr>
                <w:rFonts w:cs="Calibri"/>
              </w:rPr>
              <w:t>PC</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27C6335" w14:textId="77777777" w:rsidR="008967C3" w:rsidRPr="00E3386C" w:rsidRDefault="008967C3" w:rsidP="0072511A">
            <w:pPr>
              <w:jc w:val="center"/>
              <w:rPr>
                <w:rFonts w:cs="Calibri"/>
              </w:rPr>
            </w:pPr>
            <w:r w:rsidRPr="00E3386C">
              <w:rPr>
                <w:rFonts w:cs="Calibri"/>
              </w:rPr>
              <w:t>15%</w:t>
            </w:r>
          </w:p>
        </w:tc>
      </w:tr>
      <w:tr w:rsidR="008967C3" w:rsidRPr="00E3386C" w14:paraId="04787A47" w14:textId="77777777" w:rsidTr="0072511A">
        <w:trPr>
          <w:jc w:val="center"/>
        </w:trPr>
        <w:tc>
          <w:tcPr>
            <w:tcW w:w="5490" w:type="dxa"/>
            <w:tcBorders>
              <w:top w:val="single" w:sz="4" w:space="0" w:color="auto"/>
              <w:left w:val="single" w:sz="4" w:space="0" w:color="auto"/>
              <w:bottom w:val="single" w:sz="4" w:space="0" w:color="auto"/>
              <w:right w:val="single" w:sz="4" w:space="0" w:color="auto"/>
            </w:tcBorders>
            <w:hideMark/>
          </w:tcPr>
          <w:p w14:paraId="36FDAF67" w14:textId="77777777" w:rsidR="008967C3" w:rsidRPr="00E3386C" w:rsidRDefault="008967C3" w:rsidP="0072511A">
            <w:pPr>
              <w:rPr>
                <w:rFonts w:cs="Calibri"/>
              </w:rPr>
            </w:pPr>
            <w:r w:rsidRPr="00E3386C">
              <w:rPr>
                <w:rFonts w:cs="Calibri"/>
              </w:rPr>
              <w:t>End of Semester Assessment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D3EC122" w14:textId="77777777" w:rsidR="008967C3" w:rsidRPr="00E3386C" w:rsidRDefault="008967C3" w:rsidP="0072511A">
            <w:pPr>
              <w:jc w:val="center"/>
              <w:rPr>
                <w:rFonts w:cs="Calibri"/>
              </w:rPr>
            </w:pPr>
            <w:r w:rsidRPr="00E3386C">
              <w:rPr>
                <w:rFonts w:cs="Calibri"/>
              </w:rPr>
              <w:t>SEM EX</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B841077" w14:textId="77777777" w:rsidR="008967C3" w:rsidRPr="00E3386C" w:rsidRDefault="008967C3" w:rsidP="0072511A">
            <w:pPr>
              <w:jc w:val="center"/>
              <w:rPr>
                <w:rFonts w:cs="Calibri"/>
              </w:rPr>
            </w:pPr>
            <w:r w:rsidRPr="00E3386C">
              <w:rPr>
                <w:rFonts w:cs="Calibri"/>
              </w:rPr>
              <w:t>5%</w:t>
            </w:r>
          </w:p>
        </w:tc>
      </w:tr>
    </w:tbl>
    <w:p w14:paraId="70B4455B" w14:textId="77777777" w:rsidR="008967C3" w:rsidRDefault="008967C3" w:rsidP="008967C3">
      <w:pPr>
        <w:spacing w:after="0" w:line="240" w:lineRule="auto"/>
        <w:rPr>
          <w:rFonts w:ascii="Calibri" w:eastAsia="Calibri" w:hAnsi="Calibri" w:cs="Calibri"/>
          <w:b/>
        </w:rPr>
      </w:pPr>
    </w:p>
    <w:p w14:paraId="0E1DECCF" w14:textId="1A9C13E7" w:rsidR="008967C3" w:rsidRPr="00E3386C" w:rsidRDefault="008967C3" w:rsidP="008967C3">
      <w:pPr>
        <w:spacing w:after="0" w:line="240" w:lineRule="auto"/>
        <w:rPr>
          <w:rFonts w:ascii="Calibri" w:eastAsia="Calibri" w:hAnsi="Calibri" w:cs="Calibri"/>
          <w:b/>
        </w:rPr>
      </w:pPr>
      <w:r w:rsidRPr="00E3386C">
        <w:rPr>
          <w:rFonts w:ascii="Calibri" w:eastAsia="Calibri" w:hAnsi="Calibri" w:cs="Calibri"/>
          <w:b/>
        </w:rPr>
        <w:t>Other Grading Requirements and Procedures:</w:t>
      </w:r>
    </w:p>
    <w:p w14:paraId="2D126BAF" w14:textId="77777777" w:rsidR="008967C3" w:rsidRPr="00E3386C" w:rsidRDefault="008967C3" w:rsidP="008967C3">
      <w:pPr>
        <w:tabs>
          <w:tab w:val="left" w:pos="540"/>
        </w:tabs>
        <w:spacing w:after="0" w:line="240" w:lineRule="auto"/>
        <w:contextualSpacing/>
        <w:rPr>
          <w:rFonts w:ascii="Calibri" w:eastAsia="Calibri" w:hAnsi="Calibri" w:cs="Calibri"/>
          <w:sz w:val="12"/>
          <w:szCs w:val="12"/>
        </w:rPr>
      </w:pPr>
    </w:p>
    <w:p w14:paraId="36B9F20A" w14:textId="77777777" w:rsidR="008967C3" w:rsidRPr="00E3386C" w:rsidRDefault="008967C3" w:rsidP="008967C3">
      <w:pPr>
        <w:numPr>
          <w:ilvl w:val="0"/>
          <w:numId w:val="13"/>
        </w:numPr>
        <w:tabs>
          <w:tab w:val="left" w:pos="540"/>
        </w:tabs>
        <w:spacing w:after="0" w:line="240" w:lineRule="auto"/>
        <w:contextualSpacing/>
        <w:rPr>
          <w:rFonts w:ascii="Calibri" w:eastAsia="Calibri" w:hAnsi="Calibri" w:cs="Calibri"/>
        </w:rPr>
      </w:pPr>
      <w:r w:rsidRPr="00E3386C">
        <w:rPr>
          <w:rFonts w:ascii="Calibri" w:eastAsia="Calibri" w:hAnsi="Calibri" w:cs="Calibri"/>
        </w:rPr>
        <w:t>At least two grades per week must be entered into PowerSchool.</w:t>
      </w:r>
    </w:p>
    <w:p w14:paraId="16873ED4" w14:textId="77777777" w:rsidR="008967C3" w:rsidRPr="00E3386C" w:rsidRDefault="008967C3" w:rsidP="008967C3">
      <w:pPr>
        <w:numPr>
          <w:ilvl w:val="0"/>
          <w:numId w:val="13"/>
        </w:numPr>
        <w:tabs>
          <w:tab w:val="left" w:pos="540"/>
          <w:tab w:val="left" w:pos="1350"/>
        </w:tabs>
        <w:spacing w:after="0" w:line="240" w:lineRule="auto"/>
        <w:ind w:left="540" w:hanging="270"/>
        <w:contextualSpacing/>
        <w:rPr>
          <w:rFonts w:ascii="Calibri" w:eastAsia="Calibri" w:hAnsi="Calibri" w:cs="Calibri"/>
        </w:rPr>
      </w:pPr>
      <w:r w:rsidRPr="00E3386C">
        <w:rPr>
          <w:rFonts w:ascii="Calibri" w:eastAsia="Calibri" w:hAnsi="Calibri" w:cs="Calibri"/>
        </w:rPr>
        <w:t xml:space="preserve">At least two grades per category with the exception of the </w:t>
      </w:r>
      <w:r w:rsidRPr="00E3386C">
        <w:rPr>
          <w:rFonts w:ascii="Calibri" w:eastAsia="Calibri" w:hAnsi="Calibri" w:cs="Calibri"/>
          <w:i/>
        </w:rPr>
        <w:t>End of Semester Assessment</w:t>
      </w:r>
      <w:r w:rsidRPr="00E3386C">
        <w:rPr>
          <w:rFonts w:ascii="Calibri" w:eastAsia="Calibri" w:hAnsi="Calibri" w:cs="Calibri"/>
        </w:rPr>
        <w:t xml:space="preserve"> category every 4½ weeks (each interim period)</w:t>
      </w:r>
      <w:r>
        <w:rPr>
          <w:rFonts w:ascii="Calibri" w:eastAsia="Calibri" w:hAnsi="Calibri" w:cs="Calibri"/>
        </w:rPr>
        <w:t xml:space="preserve"> must be entered into Power School.</w:t>
      </w:r>
    </w:p>
    <w:p w14:paraId="01005EFA" w14:textId="77777777" w:rsidR="008967C3" w:rsidRDefault="008967C3" w:rsidP="00950CA2">
      <w:pPr>
        <w:pStyle w:val="xmsonormal"/>
        <w:rPr>
          <w:rFonts w:ascii="Calibri" w:hAnsi="Calibri" w:cs="Calibri"/>
          <w:color w:val="212121"/>
          <w:sz w:val="22"/>
          <w:szCs w:val="22"/>
        </w:rPr>
      </w:pPr>
    </w:p>
    <w:p w14:paraId="4DD0F1BA" w14:textId="77777777" w:rsidR="00950CA2" w:rsidRDefault="00950CA2" w:rsidP="00950CA2">
      <w:pPr>
        <w:pStyle w:val="xmsonormal"/>
        <w:rPr>
          <w:rFonts w:ascii="Calibri" w:hAnsi="Calibri" w:cs="Calibri"/>
          <w:color w:val="212121"/>
          <w:sz w:val="22"/>
          <w:szCs w:val="22"/>
        </w:rPr>
      </w:pPr>
      <w:r>
        <w:rPr>
          <w:rFonts w:ascii="Calibri" w:hAnsi="Calibri" w:cs="Calibri"/>
          <w:color w:val="000000"/>
          <w:sz w:val="22"/>
          <w:szCs w:val="22"/>
        </w:rPr>
        <w:t> </w:t>
      </w:r>
    </w:p>
    <w:p w14:paraId="63D65265" w14:textId="77777777" w:rsidR="00950CA2" w:rsidRDefault="00950CA2" w:rsidP="00950CA2">
      <w:pPr>
        <w:pStyle w:val="xmsonormal"/>
        <w:rPr>
          <w:rFonts w:ascii="Calibri" w:hAnsi="Calibri" w:cs="Calibri"/>
          <w:color w:val="212121"/>
          <w:sz w:val="22"/>
          <w:szCs w:val="22"/>
        </w:rPr>
      </w:pPr>
      <w:r>
        <w:rPr>
          <w:rFonts w:ascii="Calibri" w:hAnsi="Calibri" w:cs="Calibri"/>
          <w:b/>
          <w:bCs/>
          <w:color w:val="000000"/>
          <w:sz w:val="28"/>
          <w:szCs w:val="28"/>
          <w:shd w:val="clear" w:color="auto" w:fill="FFFF00"/>
        </w:rPr>
        <w:t>WILL HAVE TO BE SET MANUALLY</w:t>
      </w:r>
    </w:p>
    <w:tbl>
      <w:tblPr>
        <w:tblW w:w="0" w:type="auto"/>
        <w:tblCellMar>
          <w:left w:w="0" w:type="dxa"/>
          <w:right w:w="0" w:type="dxa"/>
        </w:tblCellMar>
        <w:tblLook w:val="04A0" w:firstRow="1" w:lastRow="0" w:firstColumn="1" w:lastColumn="0" w:noHBand="0" w:noVBand="1"/>
      </w:tblPr>
      <w:tblGrid>
        <w:gridCol w:w="4559"/>
      </w:tblGrid>
      <w:tr w:rsidR="00950CA2" w14:paraId="6C6688D2" w14:textId="77777777" w:rsidTr="006A1CC5">
        <w:trPr>
          <w:trHeight w:val="804"/>
        </w:trPr>
        <w:tc>
          <w:tcPr>
            <w:tcW w:w="4559" w:type="dxa"/>
            <w:tcBorders>
              <w:top w:val="single" w:sz="8" w:space="0" w:color="auto"/>
              <w:left w:val="single" w:sz="8" w:space="0" w:color="auto"/>
              <w:bottom w:val="nil"/>
              <w:right w:val="single" w:sz="8" w:space="0" w:color="auto"/>
            </w:tcBorders>
            <w:shd w:val="clear" w:color="auto" w:fill="F7CAAC"/>
            <w:tcMar>
              <w:top w:w="0" w:type="dxa"/>
              <w:left w:w="108" w:type="dxa"/>
              <w:bottom w:w="0" w:type="dxa"/>
              <w:right w:w="108" w:type="dxa"/>
            </w:tcMar>
            <w:vAlign w:val="center"/>
            <w:hideMark/>
          </w:tcPr>
          <w:p w14:paraId="3023E720" w14:textId="77777777" w:rsidR="00950CA2" w:rsidRDefault="00950CA2" w:rsidP="006A1CC5">
            <w:pPr>
              <w:pStyle w:val="xmsonormal"/>
              <w:jc w:val="center"/>
              <w:rPr>
                <w:rFonts w:ascii="Calibri" w:hAnsi="Calibri" w:cs="Calibri"/>
                <w:color w:val="212121"/>
                <w:sz w:val="22"/>
                <w:szCs w:val="22"/>
              </w:rPr>
            </w:pPr>
            <w:r>
              <w:rPr>
                <w:rFonts w:ascii="Calibri" w:hAnsi="Calibri" w:cs="Calibri"/>
                <w:color w:val="212121"/>
                <w:sz w:val="28"/>
                <w:szCs w:val="28"/>
              </w:rPr>
              <w:t>A833 categories:</w:t>
            </w:r>
          </w:p>
        </w:tc>
      </w:tr>
      <w:tr w:rsidR="00950CA2" w14:paraId="198A6EB8" w14:textId="77777777" w:rsidTr="006A1CC5">
        <w:trPr>
          <w:trHeight w:val="1939"/>
        </w:trPr>
        <w:tc>
          <w:tcPr>
            <w:tcW w:w="4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9BC418" w14:textId="77777777" w:rsidR="00950CA2" w:rsidRDefault="00950CA2" w:rsidP="00950CA2">
            <w:pPr>
              <w:numPr>
                <w:ilvl w:val="0"/>
                <w:numId w:val="12"/>
              </w:numPr>
              <w:spacing w:after="0" w:line="240" w:lineRule="auto"/>
              <w:rPr>
                <w:rFonts w:ascii="Calibri" w:eastAsia="Times New Roman" w:hAnsi="Calibri" w:cs="Calibri"/>
                <w:color w:val="212121"/>
              </w:rPr>
            </w:pPr>
            <w:r>
              <w:rPr>
                <w:rFonts w:ascii="Calibri" w:eastAsia="Times New Roman" w:hAnsi="Calibri" w:cs="Calibri"/>
                <w:color w:val="212121"/>
                <w:sz w:val="21"/>
                <w:szCs w:val="21"/>
              </w:rPr>
              <w:t>Major Assessments (A833) 40%</w:t>
            </w:r>
          </w:p>
          <w:p w14:paraId="56BEA475" w14:textId="77777777" w:rsidR="00950CA2" w:rsidRDefault="00950CA2" w:rsidP="00950CA2">
            <w:pPr>
              <w:numPr>
                <w:ilvl w:val="0"/>
                <w:numId w:val="12"/>
              </w:numPr>
              <w:spacing w:after="0" w:line="240" w:lineRule="auto"/>
              <w:rPr>
                <w:rFonts w:ascii="Calibri" w:eastAsia="Times New Roman" w:hAnsi="Calibri" w:cs="Calibri"/>
                <w:color w:val="212121"/>
              </w:rPr>
            </w:pPr>
            <w:r>
              <w:rPr>
                <w:rFonts w:ascii="Calibri" w:eastAsia="Times New Roman" w:hAnsi="Calibri" w:cs="Calibri"/>
                <w:color w:val="212121"/>
                <w:sz w:val="21"/>
                <w:szCs w:val="21"/>
              </w:rPr>
              <w:t>Assessed for Accuracy (A833) 40%</w:t>
            </w:r>
          </w:p>
          <w:p w14:paraId="6AB8113D" w14:textId="77777777" w:rsidR="00950CA2" w:rsidRDefault="00950CA2" w:rsidP="00950CA2">
            <w:pPr>
              <w:numPr>
                <w:ilvl w:val="0"/>
                <w:numId w:val="12"/>
              </w:numPr>
              <w:spacing w:after="0" w:line="240" w:lineRule="auto"/>
              <w:rPr>
                <w:rFonts w:ascii="Calibri" w:eastAsia="Times New Roman" w:hAnsi="Calibri" w:cs="Calibri"/>
                <w:color w:val="212121"/>
              </w:rPr>
            </w:pPr>
            <w:r>
              <w:rPr>
                <w:rFonts w:ascii="Calibri" w:eastAsia="Times New Roman" w:hAnsi="Calibri" w:cs="Calibri"/>
                <w:color w:val="212121"/>
                <w:sz w:val="21"/>
                <w:szCs w:val="21"/>
              </w:rPr>
              <w:t>Participation/Completion (A833) 15%</w:t>
            </w:r>
          </w:p>
          <w:p w14:paraId="327A5137" w14:textId="77777777" w:rsidR="00950CA2" w:rsidRDefault="00950CA2" w:rsidP="00950CA2">
            <w:pPr>
              <w:numPr>
                <w:ilvl w:val="0"/>
                <w:numId w:val="12"/>
              </w:numPr>
              <w:spacing w:after="0" w:line="240" w:lineRule="auto"/>
              <w:rPr>
                <w:rFonts w:ascii="Calibri" w:eastAsia="Times New Roman" w:hAnsi="Calibri" w:cs="Calibri"/>
                <w:color w:val="212121"/>
              </w:rPr>
            </w:pPr>
            <w:r>
              <w:rPr>
                <w:rFonts w:ascii="Calibri" w:eastAsia="Times New Roman" w:hAnsi="Calibri" w:cs="Calibri"/>
                <w:color w:val="212121"/>
                <w:sz w:val="21"/>
                <w:szCs w:val="21"/>
              </w:rPr>
              <w:t>End of Semester Assessment (A833) 5%</w:t>
            </w:r>
          </w:p>
        </w:tc>
      </w:tr>
    </w:tbl>
    <w:p w14:paraId="6EC6441C" w14:textId="25F6E9BD" w:rsidR="00950CA2" w:rsidRDefault="00950CA2" w:rsidP="00950CA2">
      <w:pPr>
        <w:pStyle w:val="xmsonormal"/>
        <w:rPr>
          <w:rFonts w:ascii="Calibri" w:hAnsi="Calibri" w:cs="Calibri"/>
          <w:color w:val="212121"/>
          <w:sz w:val="22"/>
          <w:szCs w:val="22"/>
        </w:rPr>
      </w:pPr>
    </w:p>
    <w:p w14:paraId="29E22030" w14:textId="77777777" w:rsidR="00192827" w:rsidRDefault="00192827" w:rsidP="00192827">
      <w:r>
        <w:t xml:space="preserve">LPPS has pushed categories to all HS </w:t>
      </w:r>
      <w:proofErr w:type="spellStart"/>
      <w:r>
        <w:t>PowerTeacher</w:t>
      </w:r>
      <w:proofErr w:type="spellEnd"/>
      <w:r>
        <w:t xml:space="preserve"> gradebooks</w:t>
      </w:r>
      <w:r w:rsidRPr="00F072D9">
        <w:rPr>
          <w:highlight w:val="yellow"/>
        </w:rPr>
        <w:t>.  For all A833 classes, the categories must be changed.</w:t>
      </w:r>
      <w:r>
        <w:t xml:space="preserve"> </w:t>
      </w:r>
    </w:p>
    <w:p w14:paraId="62F99984" w14:textId="77777777" w:rsidR="00192827" w:rsidRDefault="00192827" w:rsidP="00192827">
      <w:r>
        <w:rPr>
          <w:noProof/>
        </w:rPr>
        <w:drawing>
          <wp:anchor distT="0" distB="0" distL="114300" distR="114300" simplePos="0" relativeHeight="251659264" behindDoc="0" locked="0" layoutInCell="1" allowOverlap="1" wp14:anchorId="3B41E277" wp14:editId="6999CFE3">
            <wp:simplePos x="0" y="0"/>
            <wp:positionH relativeFrom="column">
              <wp:posOffset>2147193</wp:posOffset>
            </wp:positionH>
            <wp:positionV relativeFrom="paragraph">
              <wp:posOffset>337186</wp:posOffset>
            </wp:positionV>
            <wp:extent cx="395882" cy="3619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1472" cy="367061"/>
                    </a:xfrm>
                    <a:prstGeom prst="rect">
                      <a:avLst/>
                    </a:prstGeom>
                  </pic:spPr>
                </pic:pic>
              </a:graphicData>
            </a:graphic>
            <wp14:sizeRelH relativeFrom="margin">
              <wp14:pctWidth>0</wp14:pctWidth>
            </wp14:sizeRelH>
            <wp14:sizeRelV relativeFrom="margin">
              <wp14:pctHeight>0</wp14:pctHeight>
            </wp14:sizeRelV>
          </wp:anchor>
        </w:drawing>
      </w:r>
      <w:r>
        <w:t xml:space="preserve">To change categories, get into </w:t>
      </w:r>
      <w:proofErr w:type="spellStart"/>
      <w:r>
        <w:t>PowerTeacher</w:t>
      </w:r>
      <w:proofErr w:type="spellEnd"/>
      <w:r>
        <w:t xml:space="preserve"> Pro and into an A833 class gradebook. Then click on </w:t>
      </w:r>
      <w:r w:rsidRPr="00B83BE5">
        <w:rPr>
          <w:b/>
        </w:rPr>
        <w:t>Settings</w:t>
      </w:r>
      <w:r>
        <w:t xml:space="preserve">, and select </w:t>
      </w:r>
      <w:r w:rsidRPr="00B83BE5">
        <w:rPr>
          <w:b/>
        </w:rPr>
        <w:t>Traditional Grade Calculations.</w:t>
      </w:r>
      <w:r>
        <w:t xml:space="preserve"> </w:t>
      </w:r>
    </w:p>
    <w:p w14:paraId="1C83531E" w14:textId="77777777" w:rsidR="00192827" w:rsidRDefault="00192827" w:rsidP="00192827">
      <w:r>
        <w:t>Click the pen under Actions for S1</w:t>
      </w:r>
    </w:p>
    <w:p w14:paraId="75186A88" w14:textId="77777777" w:rsidR="00192827" w:rsidRDefault="00192827" w:rsidP="00192827"/>
    <w:p w14:paraId="44BBCBEE" w14:textId="77777777" w:rsidR="00192827" w:rsidRDefault="00192827" w:rsidP="00192827">
      <w:r>
        <w:rPr>
          <w:noProof/>
        </w:rPr>
        <w:lastRenderedPageBreak/>
        <mc:AlternateContent>
          <mc:Choice Requires="wps">
            <w:drawing>
              <wp:anchor distT="0" distB="0" distL="114300" distR="114300" simplePos="0" relativeHeight="251660288" behindDoc="0" locked="0" layoutInCell="1" allowOverlap="1" wp14:anchorId="4CC91D71" wp14:editId="5A7B5A0E">
                <wp:simplePos x="0" y="0"/>
                <wp:positionH relativeFrom="column">
                  <wp:posOffset>2657474</wp:posOffset>
                </wp:positionH>
                <wp:positionV relativeFrom="paragraph">
                  <wp:posOffset>172719</wp:posOffset>
                </wp:positionV>
                <wp:extent cx="561975" cy="866775"/>
                <wp:effectExtent l="19050" t="19050" r="66675" b="47625"/>
                <wp:wrapNone/>
                <wp:docPr id="3" name="Straight Arrow Connector 3"/>
                <wp:cNvGraphicFramePr/>
                <a:graphic xmlns:a="http://schemas.openxmlformats.org/drawingml/2006/main">
                  <a:graphicData uri="http://schemas.microsoft.com/office/word/2010/wordprocessingShape">
                    <wps:wsp>
                      <wps:cNvCnPr/>
                      <wps:spPr>
                        <a:xfrm>
                          <a:off x="0" y="0"/>
                          <a:ext cx="561975" cy="86677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B2D567" id="_x0000_t32" coordsize="21600,21600" o:spt="32" o:oned="t" path="m,l21600,21600e" filled="f">
                <v:path arrowok="t" fillok="f" o:connecttype="none"/>
                <o:lock v:ext="edit" shapetype="t"/>
              </v:shapetype>
              <v:shape id="Straight Arrow Connector 3" o:spid="_x0000_s1026" type="#_x0000_t32" style="position:absolute;margin-left:209.25pt;margin-top:13.6pt;width:44.2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" strokecolor="red" strokeweight="3pt">
                <v:stroke endarrow="block"/>
              </v:shape>
            </w:pict>
          </mc:Fallback>
        </mc:AlternateContent>
      </w:r>
      <w:r>
        <w:t>Delete all other categories by clicking the minus sign</w:t>
      </w:r>
      <w:r w:rsidRPr="00F51C2D">
        <w:rPr>
          <w:b/>
          <w:i/>
        </w:rPr>
        <w:t>.  It will keep one category until another is added</w:t>
      </w:r>
      <w:r>
        <w:t xml:space="preserve"> (see below)</w:t>
      </w:r>
    </w:p>
    <w:p w14:paraId="738B5248" w14:textId="77777777" w:rsidR="00192827" w:rsidRDefault="00192827" w:rsidP="00192827">
      <w:r>
        <w:rPr>
          <w:noProof/>
        </w:rPr>
        <w:drawing>
          <wp:inline distT="0" distB="0" distL="0" distR="0" wp14:anchorId="493ABB67" wp14:editId="6D3442F8">
            <wp:extent cx="3400425" cy="1896507"/>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16746" cy="1905610"/>
                    </a:xfrm>
                    <a:prstGeom prst="rect">
                      <a:avLst/>
                    </a:prstGeom>
                  </pic:spPr>
                </pic:pic>
              </a:graphicData>
            </a:graphic>
          </wp:inline>
        </w:drawing>
      </w:r>
    </w:p>
    <w:p w14:paraId="42E098C8" w14:textId="77777777" w:rsidR="00192827" w:rsidRDefault="00192827" w:rsidP="00192827">
      <w:r>
        <w:t xml:space="preserve">To add the correct categories, click the plus sign, change “Total Points” to Category Weighting and select one of the A833 categories. Then you can delete the last category that was there previously. </w:t>
      </w:r>
    </w:p>
    <w:p w14:paraId="3D51F79D" w14:textId="77777777" w:rsidR="00192827" w:rsidRDefault="00192827" w:rsidP="00192827">
      <w:r>
        <w:rPr>
          <w:noProof/>
        </w:rPr>
        <mc:AlternateContent>
          <mc:Choice Requires="wps">
            <w:drawing>
              <wp:anchor distT="0" distB="0" distL="114300" distR="114300" simplePos="0" relativeHeight="251661312" behindDoc="0" locked="0" layoutInCell="1" allowOverlap="1" wp14:anchorId="08FA1B29" wp14:editId="7DF09921">
                <wp:simplePos x="0" y="0"/>
                <wp:positionH relativeFrom="column">
                  <wp:posOffset>3895090</wp:posOffset>
                </wp:positionH>
                <wp:positionV relativeFrom="paragraph">
                  <wp:posOffset>490220</wp:posOffset>
                </wp:positionV>
                <wp:extent cx="333375" cy="228600"/>
                <wp:effectExtent l="38100" t="19050" r="28575" b="38100"/>
                <wp:wrapNone/>
                <wp:docPr id="9" name="Straight Arrow Connector 9"/>
                <wp:cNvGraphicFramePr/>
                <a:graphic xmlns:a="http://schemas.openxmlformats.org/drawingml/2006/main">
                  <a:graphicData uri="http://schemas.microsoft.com/office/word/2010/wordprocessingShape">
                    <wps:wsp>
                      <wps:cNvCnPr/>
                      <wps:spPr>
                        <a:xfrm flipH="1">
                          <a:off x="0" y="0"/>
                          <a:ext cx="333375" cy="2286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9608AA" id="Straight Arrow Connector 9" o:spid="_x0000_s1026" type="#_x0000_t32" style="position:absolute;margin-left:306.7pt;margin-top:38.6pt;width:26.25pt;height:1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" strokecolor="red" strokeweight="3pt">
                <v:stroke endarrow="block"/>
              </v:shape>
            </w:pict>
          </mc:Fallback>
        </mc:AlternateContent>
      </w:r>
      <w:r>
        <w:rPr>
          <w:noProof/>
        </w:rPr>
        <w:drawing>
          <wp:inline distT="0" distB="0" distL="0" distR="0" wp14:anchorId="122F91C2" wp14:editId="45F7823D">
            <wp:extent cx="4029075" cy="1993406"/>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62767" cy="2010075"/>
                    </a:xfrm>
                    <a:prstGeom prst="rect">
                      <a:avLst/>
                    </a:prstGeom>
                  </pic:spPr>
                </pic:pic>
              </a:graphicData>
            </a:graphic>
          </wp:inline>
        </w:drawing>
      </w:r>
      <w:r>
        <w:rPr>
          <w:noProof/>
        </w:rPr>
        <mc:AlternateContent>
          <mc:Choice Requires="wps">
            <w:drawing>
              <wp:anchor distT="0" distB="0" distL="114300" distR="114300" simplePos="0" relativeHeight="251662336" behindDoc="0" locked="0" layoutInCell="1" allowOverlap="1" wp14:anchorId="434C31EE" wp14:editId="5D245425">
                <wp:simplePos x="0" y="0"/>
                <wp:positionH relativeFrom="column">
                  <wp:posOffset>-238125</wp:posOffset>
                </wp:positionH>
                <wp:positionV relativeFrom="paragraph">
                  <wp:posOffset>1699896</wp:posOffset>
                </wp:positionV>
                <wp:extent cx="1590675" cy="266700"/>
                <wp:effectExtent l="0" t="0" r="28575" b="19050"/>
                <wp:wrapNone/>
                <wp:docPr id="10" name="Oval 10"/>
                <wp:cNvGraphicFramePr/>
                <a:graphic xmlns:a="http://schemas.openxmlformats.org/drawingml/2006/main">
                  <a:graphicData uri="http://schemas.microsoft.com/office/word/2010/wordprocessingShape">
                    <wps:wsp>
                      <wps:cNvSpPr/>
                      <wps:spPr>
                        <a:xfrm>
                          <a:off x="0" y="0"/>
                          <a:ext cx="1590675"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44CD737" id="Oval 10" o:spid="_x0000_s1026" style="position:absolute;margin-left:-18.75pt;margin-top:133.85pt;width:125.2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" filled="f" strokecolor="red" strokeweight="2pt"/>
            </w:pict>
          </mc:Fallback>
        </mc:AlternateContent>
      </w:r>
    </w:p>
    <w:p w14:paraId="0C951C67" w14:textId="77777777" w:rsidR="00192827" w:rsidRDefault="00192827" w:rsidP="00192827">
      <w:r>
        <w:rPr>
          <w:noProof/>
        </w:rPr>
        <mc:AlternateContent>
          <mc:Choice Requires="wps">
            <w:drawing>
              <wp:anchor distT="0" distB="0" distL="114300" distR="114300" simplePos="0" relativeHeight="251665408" behindDoc="0" locked="0" layoutInCell="1" allowOverlap="1" wp14:anchorId="55BD03BB" wp14:editId="4F44F32D">
                <wp:simplePos x="0" y="0"/>
                <wp:positionH relativeFrom="column">
                  <wp:posOffset>4467225</wp:posOffset>
                </wp:positionH>
                <wp:positionV relativeFrom="paragraph">
                  <wp:posOffset>166370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DED1990" w14:textId="77777777" w:rsidR="00192827" w:rsidRPr="00F51C2D" w:rsidRDefault="00192827" w:rsidP="00192827">
                            <w:pPr>
                              <w:jc w:val="center"/>
                              <w:rPr>
                                <w:rFonts w:ascii="Times New Roman" w:hAnsi="Times New Roman" w:cs="Times New Roman"/>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C2D">
                              <w:rPr>
                                <w:rFonts w:ascii="Times New Roman" w:hAnsi="Times New Roman" w:cs="Times New Roman"/>
                                <w:noProof/>
                                <w:color w:val="000000" w:themeColor="text1"/>
                                <w:sz w:val="32"/>
                                <w:szCs w:val="7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Finished look: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5BD03BB" id="_x0000_t202" coordsize="21600,21600" o:spt="202" path="m,l,21600r21600,l21600,xe">
                <v:stroke joinstyle="miter"/>
                <v:path gradientshapeok="t" o:connecttype="rect"/>
              </v:shapetype>
              <v:shape id="Text Box 13" o:spid="_x0000_s1026" type="#_x0000_t202" style="position:absolute;margin-left:351.75pt;margin-top:13.1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" filled="f" stroked="f">
                <v:textbox style="mso-fit-shape-to-text:t">
                  <w:txbxContent>
                    <w:p w14:paraId="6DED1990" w14:textId="77777777" w:rsidR="00192827" w:rsidRPr="00F51C2D" w:rsidRDefault="00192827" w:rsidP="00192827">
                      <w:pPr>
                        <w:jc w:val="center"/>
                        <w:rPr>
                          <w:rFonts w:ascii="Times New Roman" w:hAnsi="Times New Roman" w:cs="Times New Roman"/>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1C2D">
                        <w:rPr>
                          <w:rFonts w:ascii="Times New Roman" w:hAnsi="Times New Roman" w:cs="Times New Roman"/>
                          <w:noProof/>
                          <w:color w:val="000000" w:themeColor="text1"/>
                          <w:sz w:val="32"/>
                          <w:szCs w:val="7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Finished look:</w:t>
                      </w:r>
                    </w:p>
                  </w:txbxContent>
                </v:textbox>
              </v:shape>
            </w:pict>
          </mc:Fallback>
        </mc:AlternateContent>
      </w:r>
    </w:p>
    <w:p w14:paraId="4F6F5124" w14:textId="77777777" w:rsidR="00192827" w:rsidRDefault="00192827" w:rsidP="00192827">
      <w:r>
        <w:rPr>
          <w:noProof/>
        </w:rPr>
        <w:drawing>
          <wp:anchor distT="0" distB="0" distL="114300" distR="114300" simplePos="0" relativeHeight="251670528" behindDoc="0" locked="0" layoutInCell="1" allowOverlap="1" wp14:anchorId="2331E1D0" wp14:editId="4BB0A195">
            <wp:simplePos x="0" y="0"/>
            <wp:positionH relativeFrom="column">
              <wp:posOffset>3076576</wp:posOffset>
            </wp:positionH>
            <wp:positionV relativeFrom="paragraph">
              <wp:posOffset>263892</wp:posOffset>
            </wp:positionV>
            <wp:extent cx="3448050" cy="164098"/>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33330" cy="16815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5233B3BC" wp14:editId="24830EA3">
            <wp:simplePos x="0" y="0"/>
            <wp:positionH relativeFrom="column">
              <wp:posOffset>3089275</wp:posOffset>
            </wp:positionH>
            <wp:positionV relativeFrom="paragraph">
              <wp:posOffset>262255</wp:posOffset>
            </wp:positionV>
            <wp:extent cx="3682138" cy="15049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b="23926"/>
                    <a:stretch/>
                  </pic:blipFill>
                  <pic:spPr bwMode="auto">
                    <a:xfrm>
                      <a:off x="0" y="0"/>
                      <a:ext cx="3682138" cy="1504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Add the rest of the A833 categories and set the appropriate weights. </w:t>
      </w:r>
    </w:p>
    <w:p w14:paraId="7C88B4FB" w14:textId="77777777" w:rsidR="00192827" w:rsidRPr="00F51C2D" w:rsidRDefault="00192827" w:rsidP="00192827">
      <w:pPr>
        <w:numPr>
          <w:ilvl w:val="0"/>
          <w:numId w:val="14"/>
        </w:numPr>
        <w:shd w:val="clear" w:color="auto" w:fill="FFFFFF"/>
        <w:spacing w:after="0" w:line="240" w:lineRule="auto"/>
        <w:rPr>
          <w:rFonts w:ascii="Times New Roman" w:eastAsia="Times New Roman" w:hAnsi="Times New Roman" w:cs="Times New Roman"/>
          <w:color w:val="212121"/>
          <w:sz w:val="24"/>
          <w:szCs w:val="24"/>
        </w:rPr>
      </w:pPr>
      <w:r w:rsidRPr="00F51C2D">
        <w:rPr>
          <w:rFonts w:ascii="Calibri" w:eastAsia="Times New Roman" w:hAnsi="Calibri" w:cs="Calibri"/>
          <w:color w:val="212121"/>
          <w:sz w:val="21"/>
          <w:szCs w:val="21"/>
        </w:rPr>
        <w:t>Major Assessments (A833) 40%</w:t>
      </w:r>
    </w:p>
    <w:p w14:paraId="2393F866" w14:textId="77777777" w:rsidR="00192827" w:rsidRPr="00F51C2D" w:rsidRDefault="00192827" w:rsidP="00192827">
      <w:pPr>
        <w:numPr>
          <w:ilvl w:val="0"/>
          <w:numId w:val="14"/>
        </w:numPr>
        <w:shd w:val="clear" w:color="auto" w:fill="FFFFFF"/>
        <w:spacing w:after="0" w:line="240" w:lineRule="auto"/>
        <w:rPr>
          <w:rFonts w:ascii="Times New Roman" w:eastAsia="Times New Roman" w:hAnsi="Times New Roman" w:cs="Times New Roman"/>
          <w:color w:val="212121"/>
          <w:sz w:val="24"/>
          <w:szCs w:val="24"/>
        </w:rPr>
      </w:pPr>
      <w:r w:rsidRPr="00F51C2D">
        <w:rPr>
          <w:rFonts w:ascii="Calibri" w:eastAsia="Times New Roman" w:hAnsi="Calibri" w:cs="Calibri"/>
          <w:color w:val="212121"/>
          <w:sz w:val="21"/>
          <w:szCs w:val="21"/>
        </w:rPr>
        <w:t>Assessed for Accuracy (A833) 40%</w:t>
      </w:r>
    </w:p>
    <w:p w14:paraId="7EAD143A" w14:textId="77777777" w:rsidR="00192827" w:rsidRPr="00F51C2D" w:rsidRDefault="00192827" w:rsidP="00192827">
      <w:pPr>
        <w:numPr>
          <w:ilvl w:val="0"/>
          <w:numId w:val="14"/>
        </w:numPr>
        <w:shd w:val="clear" w:color="auto" w:fill="FFFFFF"/>
        <w:spacing w:after="0" w:line="240" w:lineRule="auto"/>
        <w:rPr>
          <w:rFonts w:ascii="Times New Roman" w:eastAsia="Times New Roman" w:hAnsi="Times New Roman" w:cs="Times New Roman"/>
          <w:color w:val="212121"/>
          <w:sz w:val="24"/>
          <w:szCs w:val="24"/>
        </w:rPr>
      </w:pPr>
      <w:r w:rsidRPr="00F51C2D">
        <w:rPr>
          <w:rFonts w:ascii="Calibri" w:eastAsia="Times New Roman" w:hAnsi="Calibri" w:cs="Calibri"/>
          <w:color w:val="212121"/>
          <w:sz w:val="21"/>
          <w:szCs w:val="21"/>
        </w:rPr>
        <w:t>Participation/Completion (A833) 15%</w:t>
      </w:r>
    </w:p>
    <w:p w14:paraId="50EDF798" w14:textId="77777777" w:rsidR="00192827" w:rsidRPr="00F51C2D" w:rsidRDefault="00192827" w:rsidP="00192827">
      <w:pPr>
        <w:numPr>
          <w:ilvl w:val="0"/>
          <w:numId w:val="14"/>
        </w:numPr>
        <w:shd w:val="clear" w:color="auto" w:fill="FFFFFF"/>
        <w:spacing w:after="0" w:line="240" w:lineRule="auto"/>
        <w:rPr>
          <w:rFonts w:ascii="Times New Roman" w:eastAsia="Times New Roman" w:hAnsi="Times New Roman" w:cs="Times New Roman"/>
          <w:color w:val="212121"/>
          <w:sz w:val="24"/>
          <w:szCs w:val="24"/>
        </w:rPr>
      </w:pPr>
      <w:r w:rsidRPr="00F51C2D">
        <w:rPr>
          <w:rFonts w:ascii="Calibri" w:eastAsia="Times New Roman" w:hAnsi="Calibri" w:cs="Calibri"/>
          <w:color w:val="212121"/>
          <w:sz w:val="21"/>
          <w:szCs w:val="21"/>
        </w:rPr>
        <w:t>End of Semester Assessment (A833) 5%</w:t>
      </w:r>
    </w:p>
    <w:p w14:paraId="54406C3E" w14:textId="77777777" w:rsidR="00192827" w:rsidRDefault="00192827" w:rsidP="00192827"/>
    <w:p w14:paraId="46856130" w14:textId="77777777" w:rsidR="00192827" w:rsidRDefault="00192827" w:rsidP="00192827">
      <w:r>
        <w:rPr>
          <w:noProof/>
        </w:rPr>
        <mc:AlternateContent>
          <mc:Choice Requires="wps">
            <w:drawing>
              <wp:anchor distT="0" distB="0" distL="114300" distR="114300" simplePos="0" relativeHeight="251666432" behindDoc="0" locked="0" layoutInCell="1" allowOverlap="1" wp14:anchorId="52D546CD" wp14:editId="5B09FA2B">
                <wp:simplePos x="0" y="0"/>
                <wp:positionH relativeFrom="column">
                  <wp:posOffset>1114425</wp:posOffset>
                </wp:positionH>
                <wp:positionV relativeFrom="paragraph">
                  <wp:posOffset>231140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ACA4FAE" w14:textId="77777777" w:rsidR="00192827" w:rsidRPr="00F51C2D" w:rsidRDefault="00192827" w:rsidP="00192827">
                            <w:pPr>
                              <w:jc w:val="center"/>
                              <w:rPr>
                                <w:rFonts w:ascii="Times New Roman" w:hAnsi="Times New Roman" w:cs="Times New Roman"/>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7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sure to hit save!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D546CD" id="Text Box 14" o:spid="_x0000_s1027" type="#_x0000_t202" style="position:absolute;margin-left:87.75pt;margin-top:18.2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k/IQIAAFA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" filled="f" stroked="f">
                <v:textbox style="mso-fit-shape-to-text:t">
                  <w:txbxContent>
                    <w:p w14:paraId="1ACA4FAE" w14:textId="77777777" w:rsidR="00192827" w:rsidRPr="00F51C2D" w:rsidRDefault="00192827" w:rsidP="00192827">
                      <w:pPr>
                        <w:jc w:val="center"/>
                        <w:rPr>
                          <w:rFonts w:ascii="Times New Roman" w:hAnsi="Times New Roman" w:cs="Times New Roman"/>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32"/>
                          <w:szCs w:val="7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sure to hit save!</w:t>
                      </w:r>
                    </w:p>
                  </w:txbxContent>
                </v:textbox>
              </v:shape>
            </w:pict>
          </mc:Fallback>
        </mc:AlternateContent>
      </w:r>
    </w:p>
    <w:p w14:paraId="05EE400A" w14:textId="77777777" w:rsidR="00192827" w:rsidRDefault="00192827" w:rsidP="00192827">
      <w:r>
        <w:rPr>
          <w:noProof/>
        </w:rPr>
        <mc:AlternateContent>
          <mc:Choice Requires="wps">
            <w:drawing>
              <wp:anchor distT="0" distB="0" distL="114300" distR="114300" simplePos="0" relativeHeight="251667456" behindDoc="0" locked="0" layoutInCell="1" allowOverlap="1" wp14:anchorId="28CF1957" wp14:editId="2C0BF0A7">
                <wp:simplePos x="0" y="0"/>
                <wp:positionH relativeFrom="column">
                  <wp:posOffset>2419351</wp:posOffset>
                </wp:positionH>
                <wp:positionV relativeFrom="paragraph">
                  <wp:posOffset>323215</wp:posOffset>
                </wp:positionV>
                <wp:extent cx="3467100" cy="95250"/>
                <wp:effectExtent l="0" t="0" r="95250" b="95250"/>
                <wp:wrapNone/>
                <wp:docPr id="16" name="Straight Arrow Connector 16"/>
                <wp:cNvGraphicFramePr/>
                <a:graphic xmlns:a="http://schemas.openxmlformats.org/drawingml/2006/main">
                  <a:graphicData uri="http://schemas.microsoft.com/office/word/2010/wordprocessingShape">
                    <wps:wsp>
                      <wps:cNvCnPr/>
                      <wps:spPr>
                        <a:xfrm>
                          <a:off x="0" y="0"/>
                          <a:ext cx="3467100"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9D8B1C" id="Straight Arrow Connector 16" o:spid="_x0000_s1026" type="#_x0000_t32" style="position:absolute;margin-left:190.5pt;margin-top:25.45pt;width:273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" strokecolor="#4579b8 [3044]">
                <v:stroke endarrow="block"/>
              </v:shape>
            </w:pict>
          </mc:Fallback>
        </mc:AlternateContent>
      </w:r>
      <w:r>
        <w:rPr>
          <w:noProof/>
        </w:rPr>
        <w:drawing>
          <wp:anchor distT="0" distB="0" distL="114300" distR="114300" simplePos="0" relativeHeight="251664384" behindDoc="0" locked="0" layoutInCell="1" allowOverlap="1" wp14:anchorId="611C0C89" wp14:editId="0C19C3C2">
            <wp:simplePos x="0" y="0"/>
            <wp:positionH relativeFrom="column">
              <wp:posOffset>5981700</wp:posOffset>
            </wp:positionH>
            <wp:positionV relativeFrom="paragraph">
              <wp:posOffset>294640</wp:posOffset>
            </wp:positionV>
            <wp:extent cx="581025" cy="2190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81025" cy="219075"/>
                    </a:xfrm>
                    <a:prstGeom prst="rect">
                      <a:avLst/>
                    </a:prstGeom>
                  </pic:spPr>
                </pic:pic>
              </a:graphicData>
            </a:graphic>
          </wp:anchor>
        </w:drawing>
      </w:r>
    </w:p>
    <w:p w14:paraId="201B6BB1" w14:textId="77777777" w:rsidR="00192827" w:rsidRDefault="00192827" w:rsidP="00192827"/>
    <w:p w14:paraId="56FF37A5" w14:textId="77777777" w:rsidR="00192827" w:rsidRDefault="00192827" w:rsidP="00192827">
      <w:pPr>
        <w:pStyle w:val="ListParagraph"/>
        <w:rPr>
          <w:rFonts w:cstheme="minorHAnsi"/>
        </w:rPr>
      </w:pPr>
      <w:r w:rsidRPr="00F51C2D">
        <w:rPr>
          <w:rFonts w:cstheme="minorHAnsi"/>
        </w:rPr>
        <w:t xml:space="preserve">Now that Semester 1 has been set, all other A833 grading periods must be set to the same.  </w:t>
      </w:r>
    </w:p>
    <w:p w14:paraId="1806A6AF" w14:textId="77777777" w:rsidR="00192827" w:rsidRDefault="00192827" w:rsidP="00192827">
      <w:pPr>
        <w:pStyle w:val="ListParagraph"/>
        <w:rPr>
          <w:rFonts w:cstheme="minorHAnsi"/>
        </w:rPr>
      </w:pPr>
    </w:p>
    <w:p w14:paraId="52355713" w14:textId="77777777" w:rsidR="00192827" w:rsidRDefault="00192827" w:rsidP="00192827">
      <w:pPr>
        <w:pStyle w:val="ListParagraph"/>
        <w:rPr>
          <w:noProof/>
        </w:rPr>
      </w:pPr>
      <w:r w:rsidRPr="00F51C2D">
        <w:rPr>
          <w:rFonts w:cstheme="minorHAnsi"/>
        </w:rPr>
        <w:t xml:space="preserve">To do this, </w:t>
      </w:r>
      <w:r>
        <w:rPr>
          <w:rFonts w:cstheme="minorHAnsi"/>
        </w:rPr>
        <w:t>a</w:t>
      </w:r>
      <w:r w:rsidRPr="00F51C2D">
        <w:rPr>
          <w:rFonts w:cstheme="minorHAnsi"/>
        </w:rPr>
        <w:t>fter you have ALL of the categories set</w:t>
      </w:r>
      <w:r>
        <w:rPr>
          <w:rFonts w:cstheme="minorHAnsi"/>
        </w:rPr>
        <w:t xml:space="preserve"> and saved</w:t>
      </w:r>
      <w:r w:rsidRPr="00F51C2D">
        <w:rPr>
          <w:rFonts w:cstheme="minorHAnsi"/>
        </w:rPr>
        <w:t>, click the settings gear, then “Copy Traditional Grade Calculations</w:t>
      </w:r>
      <w:r>
        <w:rPr>
          <w:rFonts w:cstheme="minorHAnsi"/>
        </w:rPr>
        <w:t>”.</w:t>
      </w:r>
      <w:r w:rsidRPr="00F51C2D">
        <w:rPr>
          <w:noProof/>
        </w:rPr>
        <w:t xml:space="preserve"> </w:t>
      </w:r>
    </w:p>
    <w:p w14:paraId="635A4306" w14:textId="77777777" w:rsidR="00192827" w:rsidRDefault="00192827" w:rsidP="00192827">
      <w:pPr>
        <w:pStyle w:val="ListParagraph"/>
        <w:rPr>
          <w:noProof/>
        </w:rPr>
      </w:pPr>
    </w:p>
    <w:p w14:paraId="18CA3631" w14:textId="77777777" w:rsidR="00192827" w:rsidRPr="00F51C2D" w:rsidRDefault="00192827" w:rsidP="00192827">
      <w:pPr>
        <w:pStyle w:val="ListParagraph"/>
        <w:rPr>
          <w:rFonts w:cstheme="minorHAnsi"/>
        </w:rPr>
      </w:pPr>
      <w:r>
        <w:rPr>
          <w:noProof/>
        </w:rPr>
        <w:lastRenderedPageBreak/>
        <mc:AlternateContent>
          <mc:Choice Requires="wps">
            <w:drawing>
              <wp:anchor distT="0" distB="0" distL="114300" distR="114300" simplePos="0" relativeHeight="251669504" behindDoc="0" locked="0" layoutInCell="1" allowOverlap="1" wp14:anchorId="537790BD" wp14:editId="2CF88365">
                <wp:simplePos x="0" y="0"/>
                <wp:positionH relativeFrom="column">
                  <wp:posOffset>4076700</wp:posOffset>
                </wp:positionH>
                <wp:positionV relativeFrom="paragraph">
                  <wp:posOffset>488950</wp:posOffset>
                </wp:positionV>
                <wp:extent cx="1590675" cy="266700"/>
                <wp:effectExtent l="0" t="0" r="28575" b="19050"/>
                <wp:wrapNone/>
                <wp:docPr id="19" name="Oval 19"/>
                <wp:cNvGraphicFramePr/>
                <a:graphic xmlns:a="http://schemas.openxmlformats.org/drawingml/2006/main">
                  <a:graphicData uri="http://schemas.microsoft.com/office/word/2010/wordprocessingShape">
                    <wps:wsp>
                      <wps:cNvSpPr/>
                      <wps:spPr>
                        <a:xfrm>
                          <a:off x="0" y="0"/>
                          <a:ext cx="1590675"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A196050" id="Oval 19" o:spid="_x0000_s1026" style="position:absolute;margin-left:321pt;margin-top:38.5pt;width:125.25pt;height:2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" filled="f" strokecolor="red" strokeweight="2pt"/>
            </w:pict>
          </mc:Fallback>
        </mc:AlternateContent>
      </w:r>
      <w:r>
        <w:rPr>
          <w:noProof/>
        </w:rPr>
        <mc:AlternateContent>
          <mc:Choice Requires="wps">
            <w:drawing>
              <wp:anchor distT="0" distB="0" distL="114300" distR="114300" simplePos="0" relativeHeight="251668480" behindDoc="0" locked="0" layoutInCell="1" allowOverlap="1" wp14:anchorId="54D58046" wp14:editId="1DA6DB51">
                <wp:simplePos x="0" y="0"/>
                <wp:positionH relativeFrom="column">
                  <wp:posOffset>5076190</wp:posOffset>
                </wp:positionH>
                <wp:positionV relativeFrom="paragraph">
                  <wp:posOffset>57785</wp:posOffset>
                </wp:positionV>
                <wp:extent cx="361950" cy="266700"/>
                <wp:effectExtent l="19050" t="19050" r="57150" b="38100"/>
                <wp:wrapNone/>
                <wp:docPr id="18" name="Straight Arrow Connector 18"/>
                <wp:cNvGraphicFramePr/>
                <a:graphic xmlns:a="http://schemas.openxmlformats.org/drawingml/2006/main">
                  <a:graphicData uri="http://schemas.microsoft.com/office/word/2010/wordprocessingShape">
                    <wps:wsp>
                      <wps:cNvCnPr/>
                      <wps:spPr>
                        <a:xfrm>
                          <a:off x="0" y="0"/>
                          <a:ext cx="361950" cy="2667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D7063E" id="Straight Arrow Connector 18" o:spid="_x0000_s1026" type="#_x0000_t32" style="position:absolute;margin-left:399.7pt;margin-top:4.55pt;width:28.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" strokecolor="red" strokeweight="3pt">
                <v:stroke endarrow="block"/>
              </v:shape>
            </w:pict>
          </mc:Fallback>
        </mc:AlternateContent>
      </w:r>
      <w:r>
        <w:rPr>
          <w:noProof/>
        </w:rPr>
        <w:drawing>
          <wp:inline distT="0" distB="0" distL="0" distR="0" wp14:anchorId="25387CC2" wp14:editId="0316D926">
            <wp:extent cx="6144748" cy="70485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54663" cy="705987"/>
                    </a:xfrm>
                    <a:prstGeom prst="rect">
                      <a:avLst/>
                    </a:prstGeom>
                  </pic:spPr>
                </pic:pic>
              </a:graphicData>
            </a:graphic>
          </wp:inline>
        </w:drawing>
      </w:r>
    </w:p>
    <w:p w14:paraId="208DB6B1" w14:textId="77777777" w:rsidR="00192827" w:rsidRDefault="00192827" w:rsidP="00192827"/>
    <w:p w14:paraId="77A66350" w14:textId="77777777" w:rsidR="00192827" w:rsidRDefault="00192827" w:rsidP="00192827">
      <w:r>
        <w:t>Select “Within A Class”, then choose the class, then the reporting term from which category calculations are set.</w:t>
      </w:r>
    </w:p>
    <w:p w14:paraId="453CEB0C" w14:textId="77777777" w:rsidR="00192827" w:rsidRDefault="00192827" w:rsidP="00192827">
      <w:r>
        <w:t>Then select all reporting terms to change their current categories to the correct ones, then hit “Validate”.</w:t>
      </w:r>
    </w:p>
    <w:p w14:paraId="4D121648" w14:textId="77777777" w:rsidR="00192827" w:rsidRDefault="00192827" w:rsidP="00192827">
      <w:r>
        <w:rPr>
          <w:noProof/>
        </w:rPr>
        <w:drawing>
          <wp:inline distT="0" distB="0" distL="0" distR="0" wp14:anchorId="1E9542E6" wp14:editId="5F343EF5">
            <wp:extent cx="4581427" cy="23145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91542" cy="2319685"/>
                    </a:xfrm>
                    <a:prstGeom prst="rect">
                      <a:avLst/>
                    </a:prstGeom>
                  </pic:spPr>
                </pic:pic>
              </a:graphicData>
            </a:graphic>
          </wp:inline>
        </w:drawing>
      </w:r>
      <w:r>
        <w:rPr>
          <w:noProof/>
        </w:rPr>
        <w:drawing>
          <wp:inline distT="0" distB="0" distL="0" distR="0" wp14:anchorId="72601FD5" wp14:editId="6CB21E9E">
            <wp:extent cx="752475" cy="2476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52475" cy="247650"/>
                    </a:xfrm>
                    <a:prstGeom prst="rect">
                      <a:avLst/>
                    </a:prstGeom>
                  </pic:spPr>
                </pic:pic>
              </a:graphicData>
            </a:graphic>
          </wp:inline>
        </w:drawing>
      </w:r>
    </w:p>
    <w:p w14:paraId="49EDA9B6" w14:textId="77777777" w:rsidR="00192827" w:rsidRDefault="00192827" w:rsidP="00192827"/>
    <w:p w14:paraId="3D9497FD" w14:textId="77777777" w:rsidR="00192827" w:rsidRDefault="00192827" w:rsidP="00192827">
      <w:r>
        <w:t xml:space="preserve">If there are more A833 classes, follow the same steps, but select “To Another Class” and select the other A833 classes.  </w:t>
      </w:r>
    </w:p>
    <w:p w14:paraId="08979BD5" w14:textId="77777777" w:rsidR="00192827" w:rsidRDefault="00192827" w:rsidP="00192827"/>
    <w:p w14:paraId="0C71BD7F" w14:textId="77777777" w:rsidR="00192827" w:rsidRDefault="00192827" w:rsidP="00950CA2">
      <w:pPr>
        <w:pStyle w:val="xmsonormal"/>
        <w:rPr>
          <w:rFonts w:ascii="Calibri" w:hAnsi="Calibri" w:cs="Calibri"/>
          <w:color w:val="212121"/>
          <w:sz w:val="22"/>
          <w:szCs w:val="22"/>
        </w:rPr>
      </w:pPr>
    </w:p>
    <w:p w14:paraId="4A7B4B0E" w14:textId="72E7F455" w:rsidR="00950CA2" w:rsidRDefault="00950CA2" w:rsidP="008967C3">
      <w:pPr>
        <w:rPr>
          <w:rFonts w:ascii="Calibri" w:hAnsi="Calibri" w:cs="Calibri"/>
          <w:color w:val="212121"/>
        </w:rPr>
      </w:pPr>
      <w:r>
        <w:rPr>
          <w:rFonts w:ascii="Calibri" w:eastAsia="Times New Roman" w:hAnsi="Calibri" w:cs="Calibri"/>
          <w:color w:val="000000"/>
        </w:rPr>
        <w:t xml:space="preserve">  </w:t>
      </w:r>
      <w:r>
        <w:rPr>
          <w:rFonts w:ascii="Calibri" w:hAnsi="Calibri" w:cs="Calibri"/>
          <w:b/>
          <w:bCs/>
          <w:color w:val="000000"/>
          <w:sz w:val="36"/>
          <w:szCs w:val="36"/>
          <w:shd w:val="clear" w:color="auto" w:fill="FFFF00"/>
        </w:rPr>
        <w:t>Just to clarify</w:t>
      </w:r>
      <w:r>
        <w:rPr>
          <w:rFonts w:ascii="Calibri" w:hAnsi="Calibri" w:cs="Calibri"/>
          <w:b/>
          <w:bCs/>
          <w:color w:val="000000"/>
          <w:sz w:val="36"/>
          <w:szCs w:val="36"/>
        </w:rPr>
        <w:t>:</w:t>
      </w:r>
      <w:r>
        <w:rPr>
          <w:rFonts w:ascii="Calibri" w:hAnsi="Calibri" w:cs="Calibri"/>
          <w:color w:val="000000"/>
        </w:rPr>
        <w:t> </w:t>
      </w:r>
      <w:r>
        <w:rPr>
          <w:rFonts w:ascii="Calibri" w:hAnsi="Calibri" w:cs="Calibri"/>
          <w:b/>
          <w:bCs/>
          <w:color w:val="FF0000"/>
          <w:sz w:val="28"/>
          <w:szCs w:val="28"/>
        </w:rPr>
        <w:t>The only teachers that will have to manually set the category weights will be teachers who have Act 833 students enrolled in an EOC class. ALL other high school classes follow the district weighting in order to comply with PPP. This includes dual enrollment classes. Students in DE course have 2 grades one for HS and one for college.</w:t>
      </w:r>
      <w:r>
        <w:rPr>
          <w:rFonts w:ascii="Calibri" w:hAnsi="Calibri" w:cs="Calibri"/>
          <w:color w:val="FF0000"/>
          <w:sz w:val="28"/>
          <w:szCs w:val="28"/>
        </w:rPr>
        <w:t> The HS grade (PS grade) should follow the HS weighted categories in order to be in compliance with pupil progression. The college grade can be on different weighting</w:t>
      </w:r>
      <w:r>
        <w:rPr>
          <w:rFonts w:ascii="Calibri" w:hAnsi="Calibri" w:cs="Calibri"/>
          <w:color w:val="000000"/>
        </w:rPr>
        <w:t>.</w:t>
      </w:r>
    </w:p>
    <w:p w14:paraId="76FB33F2" w14:textId="77777777" w:rsidR="00950CA2" w:rsidRDefault="00950CA2" w:rsidP="00950CA2"/>
    <w:p w14:paraId="30DD93EE" w14:textId="77777777" w:rsidR="00950CA2" w:rsidRDefault="00950CA2">
      <w:pPr>
        <w:rPr>
          <w:rFonts w:ascii="Calibri" w:eastAsia="Calibri" w:hAnsi="Calibri" w:cs="Calibri"/>
          <w:b/>
          <w:sz w:val="28"/>
          <w:szCs w:val="28"/>
        </w:rPr>
      </w:pPr>
      <w:r>
        <w:rPr>
          <w:rFonts w:ascii="Calibri" w:eastAsia="Calibri" w:hAnsi="Calibri" w:cs="Calibri"/>
          <w:b/>
          <w:sz w:val="28"/>
          <w:szCs w:val="28"/>
        </w:rPr>
        <w:br w:type="page"/>
      </w:r>
    </w:p>
    <w:p w14:paraId="6030CCE4" w14:textId="3EBE9818" w:rsidR="008770EA" w:rsidRPr="00E3386C" w:rsidRDefault="00130F60" w:rsidP="00E3386C">
      <w:pPr>
        <w:spacing w:after="0" w:line="240" w:lineRule="auto"/>
        <w:jc w:val="center"/>
        <w:rPr>
          <w:rFonts w:ascii="Calibri" w:eastAsia="Calibri" w:hAnsi="Calibri" w:cs="Calibri"/>
          <w:b/>
          <w:sz w:val="28"/>
          <w:szCs w:val="28"/>
        </w:rPr>
      </w:pPr>
      <w:r>
        <w:rPr>
          <w:rFonts w:ascii="Calibri" w:eastAsia="Calibri" w:hAnsi="Calibri" w:cs="Calibri"/>
          <w:b/>
          <w:sz w:val="28"/>
          <w:szCs w:val="28"/>
        </w:rPr>
        <w:lastRenderedPageBreak/>
        <w:t>Teacher Assessment Tool</w:t>
      </w:r>
    </w:p>
    <w:p w14:paraId="6030CCE5" w14:textId="77777777" w:rsidR="008770EA" w:rsidRPr="0077163B" w:rsidRDefault="008770EA" w:rsidP="00E3386C">
      <w:pPr>
        <w:spacing w:after="0" w:line="240" w:lineRule="auto"/>
        <w:rPr>
          <w:rFonts w:ascii="Calibri" w:eastAsia="Calibri" w:hAnsi="Calibri" w:cs="Calibri"/>
          <w:b/>
          <w:sz w:val="10"/>
          <w:szCs w:val="10"/>
        </w:rPr>
      </w:pPr>
    </w:p>
    <w:p w14:paraId="6030CD13" w14:textId="77777777" w:rsidR="00E3386C" w:rsidRPr="0077163B" w:rsidRDefault="00E3386C" w:rsidP="00E3386C">
      <w:pPr>
        <w:spacing w:after="0" w:line="240" w:lineRule="auto"/>
        <w:rPr>
          <w:rFonts w:ascii="Calibri" w:eastAsia="Calibri" w:hAnsi="Calibri" w:cs="Calibri"/>
          <w:b/>
          <w:sz w:val="10"/>
          <w:szCs w:val="10"/>
        </w:rPr>
      </w:pPr>
    </w:p>
    <w:p w14:paraId="6030CD14" w14:textId="77777777" w:rsidR="00E3386C" w:rsidRPr="00E3386C" w:rsidRDefault="00E3386C" w:rsidP="00E3386C">
      <w:pPr>
        <w:spacing w:after="0" w:line="240" w:lineRule="auto"/>
        <w:rPr>
          <w:rFonts w:ascii="Calibri" w:eastAsia="Calibri" w:hAnsi="Calibri" w:cs="Calibri"/>
          <w:b/>
        </w:rPr>
      </w:pPr>
      <w:r w:rsidRPr="00E3386C">
        <w:rPr>
          <w:rFonts w:ascii="Calibri" w:eastAsia="Calibri" w:hAnsi="Calibri" w:cs="Calibri"/>
          <w:b/>
        </w:rPr>
        <w:t>Other Grading Requirements and Procedures:</w:t>
      </w:r>
    </w:p>
    <w:p w14:paraId="6030CD15" w14:textId="77777777" w:rsidR="00E3386C" w:rsidRPr="00E3386C" w:rsidRDefault="00E3386C" w:rsidP="00E3386C">
      <w:pPr>
        <w:tabs>
          <w:tab w:val="left" w:pos="540"/>
        </w:tabs>
        <w:spacing w:after="0" w:line="240" w:lineRule="auto"/>
        <w:contextualSpacing/>
        <w:rPr>
          <w:rFonts w:ascii="Calibri" w:eastAsia="Calibri" w:hAnsi="Calibri" w:cs="Calibri"/>
          <w:sz w:val="12"/>
          <w:szCs w:val="12"/>
        </w:rPr>
      </w:pPr>
    </w:p>
    <w:p w14:paraId="6030CD16" w14:textId="77777777" w:rsidR="00E3386C" w:rsidRPr="00E3386C" w:rsidRDefault="00E3386C" w:rsidP="00077775">
      <w:pPr>
        <w:numPr>
          <w:ilvl w:val="0"/>
          <w:numId w:val="10"/>
        </w:numPr>
        <w:tabs>
          <w:tab w:val="left" w:pos="540"/>
        </w:tabs>
        <w:spacing w:after="0" w:line="240" w:lineRule="auto"/>
        <w:ind w:hanging="810"/>
        <w:contextualSpacing/>
        <w:rPr>
          <w:rFonts w:ascii="Calibri" w:eastAsia="Calibri" w:hAnsi="Calibri" w:cs="Calibri"/>
        </w:rPr>
      </w:pPr>
      <w:r w:rsidRPr="00E3386C">
        <w:rPr>
          <w:rFonts w:ascii="Calibri" w:eastAsia="Calibri" w:hAnsi="Calibri" w:cs="Calibri"/>
        </w:rPr>
        <w:t>At least two grades per week must be entered into PowerSchool.</w:t>
      </w:r>
    </w:p>
    <w:p w14:paraId="6030CD17" w14:textId="77777777" w:rsidR="00E3386C" w:rsidRPr="00E3386C" w:rsidRDefault="00E3386C" w:rsidP="00714408">
      <w:pPr>
        <w:numPr>
          <w:ilvl w:val="0"/>
          <w:numId w:val="10"/>
        </w:numPr>
        <w:tabs>
          <w:tab w:val="left" w:pos="540"/>
        </w:tabs>
        <w:spacing w:after="0" w:line="240" w:lineRule="auto"/>
        <w:ind w:left="540" w:hanging="270"/>
        <w:contextualSpacing/>
        <w:rPr>
          <w:rFonts w:ascii="Calibri" w:eastAsia="Calibri" w:hAnsi="Calibri" w:cs="Calibri"/>
        </w:rPr>
      </w:pPr>
      <w:r w:rsidRPr="00E3386C">
        <w:rPr>
          <w:rFonts w:ascii="Calibri" w:eastAsia="Calibri" w:hAnsi="Calibri" w:cs="Calibri"/>
        </w:rPr>
        <w:t xml:space="preserve">At least two grades per category with the exception of the </w:t>
      </w:r>
      <w:r w:rsidRPr="00E3386C">
        <w:rPr>
          <w:rFonts w:ascii="Calibri" w:eastAsia="Calibri" w:hAnsi="Calibri" w:cs="Calibri"/>
          <w:i/>
        </w:rPr>
        <w:t>End of Semester Assessment</w:t>
      </w:r>
      <w:r w:rsidRPr="00E3386C">
        <w:rPr>
          <w:rFonts w:ascii="Calibri" w:eastAsia="Calibri" w:hAnsi="Calibri" w:cs="Calibri"/>
        </w:rPr>
        <w:t xml:space="preserve"> category every 4½ weeks (each interim period)</w:t>
      </w:r>
      <w:r w:rsidR="00714408" w:rsidRPr="00714408">
        <w:rPr>
          <w:rFonts w:ascii="Calibri" w:eastAsia="Calibri" w:hAnsi="Calibri" w:cs="Calibri"/>
        </w:rPr>
        <w:t xml:space="preserve"> </w:t>
      </w:r>
      <w:r w:rsidR="00714408">
        <w:rPr>
          <w:rFonts w:ascii="Calibri" w:eastAsia="Calibri" w:hAnsi="Calibri" w:cs="Calibri"/>
        </w:rPr>
        <w:t>must be entered into Power School.</w:t>
      </w:r>
    </w:p>
    <w:p w14:paraId="6030CD18" w14:textId="77777777" w:rsidR="00E3386C" w:rsidRPr="0077163B" w:rsidRDefault="00E3386C" w:rsidP="00E3386C">
      <w:pPr>
        <w:spacing w:after="0" w:line="240" w:lineRule="auto"/>
        <w:rPr>
          <w:rFonts w:ascii="Calibri" w:eastAsia="Calibri" w:hAnsi="Calibri" w:cs="Calibri"/>
          <w:b/>
          <w:sz w:val="10"/>
          <w:szCs w:val="10"/>
        </w:rPr>
      </w:pPr>
    </w:p>
    <w:p w14:paraId="6030CD19" w14:textId="77777777" w:rsidR="00E3386C" w:rsidRPr="00E3386C" w:rsidRDefault="00E3386C" w:rsidP="00E3386C">
      <w:pPr>
        <w:spacing w:after="0" w:line="240" w:lineRule="auto"/>
        <w:rPr>
          <w:rFonts w:ascii="Calibri" w:eastAsia="Calibri" w:hAnsi="Calibri" w:cs="Calibri"/>
          <w:b/>
        </w:rPr>
      </w:pPr>
      <w:r w:rsidRPr="00E3386C">
        <w:rPr>
          <w:rFonts w:ascii="Calibri" w:eastAsia="Calibri" w:hAnsi="Calibri" w:cs="Calibri"/>
          <w:b/>
        </w:rPr>
        <w:t>Sample Assessments for each Category:</w:t>
      </w:r>
    </w:p>
    <w:p w14:paraId="6030CD1A" w14:textId="77B19D44" w:rsidR="00E3386C" w:rsidRPr="00E3386C" w:rsidRDefault="00E3386C" w:rsidP="00E3386C">
      <w:pPr>
        <w:numPr>
          <w:ilvl w:val="0"/>
          <w:numId w:val="7"/>
        </w:numPr>
        <w:spacing w:after="0" w:line="240" w:lineRule="auto"/>
        <w:ind w:left="540" w:hanging="270"/>
        <w:contextualSpacing/>
        <w:rPr>
          <w:rFonts w:ascii="Calibri" w:eastAsia="Calibri" w:hAnsi="Calibri" w:cs="Calibri"/>
          <w:b/>
        </w:rPr>
      </w:pPr>
      <w:r w:rsidRPr="00E3386C">
        <w:rPr>
          <w:rFonts w:ascii="Calibri" w:eastAsia="Calibri" w:hAnsi="Calibri" w:cs="Calibri"/>
          <w:b/>
        </w:rPr>
        <w:t xml:space="preserve">Major Assessments (MA) </w:t>
      </w:r>
    </w:p>
    <w:p w14:paraId="6030CD1B" w14:textId="77777777" w:rsidR="00E3386C" w:rsidRPr="00E3386C" w:rsidRDefault="00E3386C" w:rsidP="00E3386C">
      <w:pPr>
        <w:spacing w:after="0" w:line="240" w:lineRule="auto"/>
        <w:ind w:left="540"/>
        <w:contextualSpacing/>
        <w:rPr>
          <w:rFonts w:ascii="Calibri" w:eastAsia="Calibri" w:hAnsi="Calibri" w:cs="Calibri"/>
          <w:i/>
        </w:rPr>
      </w:pPr>
      <w:r w:rsidRPr="00E3386C">
        <w:rPr>
          <w:rFonts w:ascii="Calibri" w:eastAsia="Calibri" w:hAnsi="Calibri" w:cs="Calibri"/>
          <w:i/>
        </w:rPr>
        <w:t>(Measures Full Intent of the Standard or Standards / Mastery of the Standard or Standards)</w:t>
      </w:r>
    </w:p>
    <w:p w14:paraId="6030CD1C" w14:textId="77777777" w:rsidR="00E3386C" w:rsidRDefault="00E3386C" w:rsidP="00E3386C">
      <w:pPr>
        <w:numPr>
          <w:ilvl w:val="0"/>
          <w:numId w:val="8"/>
        </w:numPr>
        <w:spacing w:after="0" w:line="240" w:lineRule="auto"/>
        <w:ind w:left="540" w:firstLine="0"/>
        <w:contextualSpacing/>
        <w:rPr>
          <w:rFonts w:ascii="Calibri" w:eastAsia="Calibri" w:hAnsi="Calibri" w:cs="Calibri"/>
        </w:rPr>
        <w:sectPr w:rsidR="00E3386C" w:rsidSect="00E3386C">
          <w:pgSz w:w="12240" w:h="15840"/>
          <w:pgMar w:top="720" w:right="720" w:bottom="720" w:left="720" w:header="720" w:footer="720" w:gutter="0"/>
          <w:cols w:space="720"/>
          <w:docGrid w:linePitch="360"/>
        </w:sectPr>
      </w:pPr>
    </w:p>
    <w:p w14:paraId="6030CD1D" w14:textId="77777777" w:rsidR="00E3386C" w:rsidRDefault="00E3386C" w:rsidP="00E3386C">
      <w:pPr>
        <w:numPr>
          <w:ilvl w:val="0"/>
          <w:numId w:val="8"/>
        </w:numPr>
        <w:spacing w:after="0" w:line="240" w:lineRule="auto"/>
        <w:ind w:left="540" w:firstLine="0"/>
        <w:contextualSpacing/>
        <w:rPr>
          <w:rFonts w:ascii="Calibri" w:eastAsia="Calibri" w:hAnsi="Calibri" w:cs="Calibri"/>
        </w:rPr>
      </w:pPr>
      <w:r w:rsidRPr="00E3386C">
        <w:rPr>
          <w:rFonts w:ascii="Calibri" w:eastAsia="Calibri" w:hAnsi="Calibri" w:cs="Calibri"/>
        </w:rPr>
        <w:t>Chapter Test</w:t>
      </w:r>
      <w:r w:rsidRPr="00E3386C">
        <w:rPr>
          <w:rFonts w:ascii="Calibri" w:eastAsia="Calibri" w:hAnsi="Calibri" w:cs="Calibri"/>
        </w:rPr>
        <w:tab/>
      </w:r>
      <w:r w:rsidRPr="00E3386C">
        <w:rPr>
          <w:rFonts w:ascii="Calibri" w:eastAsia="Calibri" w:hAnsi="Calibri" w:cs="Calibri"/>
        </w:rPr>
        <w:tab/>
      </w:r>
      <w:r w:rsidRPr="00E3386C">
        <w:rPr>
          <w:rFonts w:ascii="Calibri" w:eastAsia="Calibri" w:hAnsi="Calibri" w:cs="Calibri"/>
        </w:rPr>
        <w:tab/>
      </w:r>
    </w:p>
    <w:p w14:paraId="6030CD1E" w14:textId="77777777" w:rsidR="00E3386C" w:rsidRPr="00E3386C" w:rsidRDefault="00E3386C" w:rsidP="00E3386C">
      <w:pPr>
        <w:numPr>
          <w:ilvl w:val="0"/>
          <w:numId w:val="8"/>
        </w:numPr>
        <w:spacing w:after="0" w:line="240" w:lineRule="auto"/>
        <w:ind w:left="540" w:firstLine="0"/>
        <w:contextualSpacing/>
        <w:rPr>
          <w:rFonts w:ascii="Calibri" w:eastAsia="Calibri" w:hAnsi="Calibri" w:cs="Calibri"/>
        </w:rPr>
      </w:pPr>
      <w:r>
        <w:rPr>
          <w:rFonts w:ascii="Calibri" w:eastAsia="Calibri" w:hAnsi="Calibri" w:cs="Calibri"/>
        </w:rPr>
        <w:t>Clinical/Internship Assignments</w:t>
      </w:r>
    </w:p>
    <w:p w14:paraId="6030CD1F" w14:textId="77777777" w:rsidR="00E3386C" w:rsidRDefault="00E3386C" w:rsidP="00E3386C">
      <w:pPr>
        <w:numPr>
          <w:ilvl w:val="0"/>
          <w:numId w:val="8"/>
        </w:numPr>
        <w:spacing w:after="0" w:line="240" w:lineRule="auto"/>
        <w:ind w:left="720" w:hanging="180"/>
        <w:contextualSpacing/>
        <w:rPr>
          <w:rFonts w:ascii="Calibri" w:eastAsia="Calibri" w:hAnsi="Calibri" w:cs="Calibri"/>
        </w:rPr>
      </w:pPr>
      <w:r w:rsidRPr="00E3386C">
        <w:rPr>
          <w:rFonts w:ascii="Calibri" w:eastAsia="Calibri" w:hAnsi="Calibri" w:cs="Calibri"/>
        </w:rPr>
        <w:t xml:space="preserve">Constructed Response or </w:t>
      </w:r>
      <w:r>
        <w:rPr>
          <w:rFonts w:ascii="Calibri" w:eastAsia="Calibri" w:hAnsi="Calibri" w:cs="Calibri"/>
        </w:rPr>
        <w:t xml:space="preserve">       </w:t>
      </w:r>
    </w:p>
    <w:p w14:paraId="6030CD20" w14:textId="71F89083" w:rsidR="00E3386C" w:rsidRDefault="00E3386C" w:rsidP="00E3386C">
      <w:pPr>
        <w:spacing w:after="0" w:line="240" w:lineRule="auto"/>
        <w:ind w:left="540"/>
        <w:contextualSpacing/>
        <w:rPr>
          <w:rFonts w:ascii="Calibri" w:eastAsia="Calibri" w:hAnsi="Calibri" w:cs="Calibri"/>
        </w:rPr>
      </w:pPr>
      <w:r>
        <w:rPr>
          <w:rFonts w:ascii="Calibri" w:eastAsia="Calibri" w:hAnsi="Calibri" w:cs="Calibri"/>
        </w:rPr>
        <w:t xml:space="preserve">        </w:t>
      </w:r>
      <w:r w:rsidRPr="00E3386C">
        <w:rPr>
          <w:rFonts w:ascii="Calibri" w:eastAsia="Calibri" w:hAnsi="Calibri" w:cs="Calibri"/>
        </w:rPr>
        <w:t>Document Based Question</w:t>
      </w:r>
    </w:p>
    <w:p w14:paraId="67CCED25" w14:textId="35FCA75C" w:rsidR="00E74D1A" w:rsidRPr="00585039" w:rsidRDefault="00E74D1A" w:rsidP="00E3386C">
      <w:pPr>
        <w:spacing w:after="0" w:line="240" w:lineRule="auto"/>
        <w:ind w:left="540"/>
        <w:contextualSpacing/>
        <w:rPr>
          <w:rFonts w:ascii="Calibri" w:eastAsia="Calibri" w:hAnsi="Calibri" w:cs="Calibri"/>
          <w:color w:val="000000" w:themeColor="text1"/>
        </w:rPr>
      </w:pPr>
      <w:r w:rsidRPr="00585039">
        <w:rPr>
          <w:rFonts w:ascii="Calibri" w:eastAsia="Calibri" w:hAnsi="Calibri" w:cs="Calibri"/>
          <w:color w:val="000000" w:themeColor="text1"/>
        </w:rPr>
        <w:t>-LEAP 360 Interim Assessment</w:t>
      </w:r>
    </w:p>
    <w:p w14:paraId="6030CD21" w14:textId="46096871" w:rsidR="00054BA3" w:rsidRPr="00054BA3" w:rsidRDefault="00054BA3" w:rsidP="00054BA3">
      <w:pPr>
        <w:spacing w:after="0" w:line="240" w:lineRule="auto"/>
        <w:ind w:left="540" w:right="-90"/>
        <w:contextualSpacing/>
        <w:rPr>
          <w:rFonts w:ascii="Calibri" w:eastAsia="Calibri" w:hAnsi="Calibri" w:cs="Calibri"/>
          <w:sz w:val="12"/>
          <w:szCs w:val="12"/>
        </w:rPr>
      </w:pPr>
    </w:p>
    <w:p w14:paraId="6030CD22" w14:textId="77777777" w:rsidR="00054BA3" w:rsidRDefault="00054BA3" w:rsidP="00054BA3">
      <w:pPr>
        <w:spacing w:after="0" w:line="240" w:lineRule="auto"/>
        <w:ind w:left="540" w:right="-90"/>
        <w:contextualSpacing/>
        <w:rPr>
          <w:rFonts w:ascii="Calibri" w:eastAsia="Calibri" w:hAnsi="Calibri" w:cs="Calibri"/>
          <w:sz w:val="10"/>
          <w:szCs w:val="10"/>
        </w:rPr>
      </w:pPr>
    </w:p>
    <w:p w14:paraId="6030CD24" w14:textId="77777777" w:rsidR="00054BA3" w:rsidRDefault="00E3386C" w:rsidP="00E3386C">
      <w:pPr>
        <w:numPr>
          <w:ilvl w:val="0"/>
          <w:numId w:val="8"/>
        </w:numPr>
        <w:spacing w:after="0" w:line="240" w:lineRule="auto"/>
        <w:ind w:left="540" w:right="-90" w:firstLine="0"/>
        <w:contextualSpacing/>
        <w:rPr>
          <w:rFonts w:ascii="Calibri" w:eastAsia="Calibri" w:hAnsi="Calibri" w:cs="Calibri"/>
        </w:rPr>
      </w:pPr>
      <w:r w:rsidRPr="00E3386C">
        <w:rPr>
          <w:rFonts w:ascii="Calibri" w:eastAsia="Calibri" w:hAnsi="Calibri" w:cs="Calibri"/>
        </w:rPr>
        <w:t xml:space="preserve">Cumulative Quiz over several </w:t>
      </w:r>
    </w:p>
    <w:p w14:paraId="6030CD25" w14:textId="77777777" w:rsidR="00E3386C" w:rsidRPr="00E3386C" w:rsidRDefault="00054BA3" w:rsidP="00054BA3">
      <w:pPr>
        <w:spacing w:after="0" w:line="240" w:lineRule="auto"/>
        <w:ind w:left="540" w:right="-90"/>
        <w:contextualSpacing/>
        <w:rPr>
          <w:rFonts w:ascii="Calibri" w:eastAsia="Calibri" w:hAnsi="Calibri" w:cs="Calibri"/>
        </w:rPr>
      </w:pPr>
      <w:r>
        <w:rPr>
          <w:rFonts w:ascii="Calibri" w:eastAsia="Calibri" w:hAnsi="Calibri" w:cs="Calibri"/>
        </w:rPr>
        <w:t xml:space="preserve">          </w:t>
      </w:r>
      <w:r w:rsidR="00E3386C" w:rsidRPr="00E3386C">
        <w:rPr>
          <w:rFonts w:ascii="Calibri" w:eastAsia="Calibri" w:hAnsi="Calibri" w:cs="Calibri"/>
        </w:rPr>
        <w:t>standards or sections</w:t>
      </w:r>
    </w:p>
    <w:p w14:paraId="6030CD26" w14:textId="77777777" w:rsidR="00E3386C" w:rsidRPr="00E3386C" w:rsidRDefault="00E3386C" w:rsidP="00E3386C">
      <w:pPr>
        <w:numPr>
          <w:ilvl w:val="0"/>
          <w:numId w:val="8"/>
        </w:numPr>
        <w:spacing w:after="0" w:line="240" w:lineRule="auto"/>
        <w:ind w:left="540" w:firstLine="0"/>
        <w:contextualSpacing/>
        <w:rPr>
          <w:rFonts w:ascii="Calibri" w:eastAsia="Calibri" w:hAnsi="Calibri" w:cs="Calibri"/>
        </w:rPr>
      </w:pPr>
      <w:r w:rsidRPr="00E3386C">
        <w:rPr>
          <w:rFonts w:ascii="Calibri" w:eastAsia="Calibri" w:hAnsi="Calibri" w:cs="Calibri"/>
        </w:rPr>
        <w:t>EAGLE Assessment</w:t>
      </w:r>
    </w:p>
    <w:p w14:paraId="6030CD27" w14:textId="77777777" w:rsidR="00E3386C" w:rsidRPr="00E3386C" w:rsidRDefault="00E3386C" w:rsidP="00E3386C">
      <w:pPr>
        <w:numPr>
          <w:ilvl w:val="0"/>
          <w:numId w:val="8"/>
        </w:numPr>
        <w:spacing w:after="0" w:line="240" w:lineRule="auto"/>
        <w:ind w:left="540" w:firstLine="0"/>
        <w:contextualSpacing/>
        <w:rPr>
          <w:rFonts w:ascii="Calibri" w:eastAsia="Calibri" w:hAnsi="Calibri" w:cs="Calibri"/>
        </w:rPr>
      </w:pPr>
      <w:r w:rsidRPr="00E3386C">
        <w:rPr>
          <w:rFonts w:ascii="Calibri" w:eastAsia="Calibri" w:hAnsi="Calibri" w:cs="Calibri"/>
        </w:rPr>
        <w:t>Embedded Assessment</w:t>
      </w:r>
    </w:p>
    <w:p w14:paraId="6030CD28" w14:textId="77777777" w:rsidR="00E3386C" w:rsidRDefault="00E3386C" w:rsidP="00E3386C">
      <w:pPr>
        <w:numPr>
          <w:ilvl w:val="0"/>
          <w:numId w:val="8"/>
        </w:numPr>
        <w:spacing w:after="0" w:line="240" w:lineRule="auto"/>
        <w:ind w:left="540" w:firstLine="0"/>
        <w:contextualSpacing/>
        <w:rPr>
          <w:rFonts w:ascii="Calibri" w:eastAsia="Calibri" w:hAnsi="Calibri" w:cs="Calibri"/>
        </w:rPr>
      </w:pPr>
      <w:r w:rsidRPr="00E3386C">
        <w:rPr>
          <w:rFonts w:ascii="Calibri" w:eastAsia="Calibri" w:hAnsi="Calibri" w:cs="Calibri"/>
        </w:rPr>
        <w:t>End of Unit Test</w:t>
      </w:r>
      <w:r w:rsidRPr="00E3386C">
        <w:rPr>
          <w:rFonts w:ascii="Calibri" w:eastAsia="Calibri" w:hAnsi="Calibri" w:cs="Calibri"/>
        </w:rPr>
        <w:tab/>
      </w:r>
      <w:r w:rsidRPr="00E3386C">
        <w:rPr>
          <w:rFonts w:ascii="Calibri" w:eastAsia="Calibri" w:hAnsi="Calibri" w:cs="Calibri"/>
        </w:rPr>
        <w:tab/>
      </w:r>
      <w:r w:rsidRPr="00E3386C">
        <w:rPr>
          <w:rFonts w:ascii="Calibri" w:eastAsia="Calibri" w:hAnsi="Calibri" w:cs="Calibri"/>
        </w:rPr>
        <w:tab/>
      </w:r>
    </w:p>
    <w:p w14:paraId="6030CD29" w14:textId="77777777" w:rsidR="00054BA3" w:rsidRPr="00054BA3" w:rsidRDefault="00054BA3" w:rsidP="00054BA3">
      <w:pPr>
        <w:spacing w:after="0" w:line="240" w:lineRule="auto"/>
        <w:ind w:left="540"/>
        <w:contextualSpacing/>
        <w:rPr>
          <w:rFonts w:ascii="Calibri" w:eastAsia="Calibri" w:hAnsi="Calibri" w:cs="Calibri"/>
          <w:sz w:val="12"/>
          <w:szCs w:val="12"/>
        </w:rPr>
      </w:pPr>
    </w:p>
    <w:p w14:paraId="6030CD2A" w14:textId="77777777" w:rsidR="00E3386C" w:rsidRDefault="00E3386C" w:rsidP="00E3386C">
      <w:pPr>
        <w:numPr>
          <w:ilvl w:val="0"/>
          <w:numId w:val="8"/>
        </w:numPr>
        <w:spacing w:after="0" w:line="240" w:lineRule="auto"/>
        <w:ind w:left="540" w:firstLine="0"/>
        <w:contextualSpacing/>
        <w:rPr>
          <w:rFonts w:ascii="Calibri" w:eastAsia="Calibri" w:hAnsi="Calibri" w:cs="Calibri"/>
        </w:rPr>
      </w:pPr>
      <w:r>
        <w:rPr>
          <w:rFonts w:ascii="Calibri" w:eastAsia="Calibri" w:hAnsi="Calibri" w:cs="Calibri"/>
        </w:rPr>
        <w:t>Essay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6030CD2B" w14:textId="77777777" w:rsidR="00E3386C" w:rsidRDefault="00E3386C" w:rsidP="00E3386C">
      <w:pPr>
        <w:numPr>
          <w:ilvl w:val="0"/>
          <w:numId w:val="8"/>
        </w:numPr>
        <w:spacing w:after="0" w:line="240" w:lineRule="auto"/>
        <w:ind w:left="540" w:firstLine="0"/>
        <w:contextualSpacing/>
        <w:rPr>
          <w:rFonts w:ascii="Calibri" w:eastAsia="Calibri" w:hAnsi="Calibri" w:cs="Calibri"/>
        </w:rPr>
      </w:pPr>
      <w:r>
        <w:rPr>
          <w:rFonts w:ascii="Calibri" w:eastAsia="Calibri" w:hAnsi="Calibri" w:cs="Calibri"/>
        </w:rPr>
        <w:t>SLT Checkpoint Assessment</w:t>
      </w:r>
      <w:r>
        <w:rPr>
          <w:rFonts w:ascii="Calibri" w:eastAsia="Calibri" w:hAnsi="Calibri" w:cs="Calibri"/>
        </w:rPr>
        <w:tab/>
      </w:r>
    </w:p>
    <w:p w14:paraId="6030CD2C" w14:textId="77777777" w:rsidR="00E3386C" w:rsidRDefault="00E3386C" w:rsidP="00E3386C">
      <w:pPr>
        <w:numPr>
          <w:ilvl w:val="0"/>
          <w:numId w:val="8"/>
        </w:numPr>
        <w:spacing w:after="0" w:line="240" w:lineRule="auto"/>
        <w:ind w:left="540" w:firstLine="0"/>
        <w:contextualSpacing/>
        <w:rPr>
          <w:rFonts w:ascii="Calibri" w:eastAsia="Calibri" w:hAnsi="Calibri" w:cs="Calibri"/>
        </w:rPr>
      </w:pPr>
      <w:r w:rsidRPr="00E3386C">
        <w:rPr>
          <w:rFonts w:ascii="Calibri" w:eastAsia="Calibri" w:hAnsi="Calibri" w:cs="Calibri"/>
        </w:rPr>
        <w:t>Socratic Seminar</w:t>
      </w:r>
    </w:p>
    <w:p w14:paraId="6030CD2D" w14:textId="77777777" w:rsidR="00E3386C" w:rsidRPr="00E3386C" w:rsidRDefault="00E3386C" w:rsidP="00E3386C">
      <w:pPr>
        <w:numPr>
          <w:ilvl w:val="0"/>
          <w:numId w:val="8"/>
        </w:numPr>
        <w:spacing w:after="0" w:line="240" w:lineRule="auto"/>
        <w:ind w:left="540" w:firstLine="0"/>
        <w:contextualSpacing/>
        <w:rPr>
          <w:rFonts w:ascii="Calibri" w:eastAsia="Calibri" w:hAnsi="Calibri" w:cs="Calibri"/>
        </w:rPr>
      </w:pPr>
      <w:r w:rsidRPr="00E3386C">
        <w:rPr>
          <w:rFonts w:ascii="Calibri" w:eastAsia="Calibri" w:hAnsi="Calibri" w:cs="Calibri"/>
        </w:rPr>
        <w:t>Student Portfolios</w:t>
      </w:r>
    </w:p>
    <w:p w14:paraId="6030CD2E" w14:textId="77777777" w:rsidR="00E3386C" w:rsidRDefault="00E3386C" w:rsidP="00E3386C">
      <w:pPr>
        <w:numPr>
          <w:ilvl w:val="0"/>
          <w:numId w:val="8"/>
        </w:numPr>
        <w:spacing w:after="0" w:line="240" w:lineRule="auto"/>
        <w:ind w:left="540" w:firstLine="0"/>
        <w:contextualSpacing/>
        <w:rPr>
          <w:rFonts w:ascii="Calibri" w:eastAsia="Calibri" w:hAnsi="Calibri" w:cs="Calibri"/>
        </w:rPr>
        <w:sectPr w:rsidR="00E3386C" w:rsidSect="00E3386C">
          <w:type w:val="continuous"/>
          <w:pgSz w:w="12240" w:h="15840"/>
          <w:pgMar w:top="720" w:right="720" w:bottom="720" w:left="720" w:header="720" w:footer="720" w:gutter="0"/>
          <w:cols w:num="3" w:space="0"/>
          <w:docGrid w:linePitch="360"/>
        </w:sectPr>
      </w:pPr>
      <w:r w:rsidRPr="00E3386C">
        <w:rPr>
          <w:rFonts w:ascii="Calibri" w:eastAsia="Calibri" w:hAnsi="Calibri" w:cs="Calibri"/>
        </w:rPr>
        <w:t>Unit Project/Presentation</w:t>
      </w:r>
      <w:r w:rsidRPr="00E3386C">
        <w:rPr>
          <w:rFonts w:ascii="Calibri" w:eastAsia="Calibri" w:hAnsi="Calibri" w:cs="Calibri"/>
        </w:rPr>
        <w:tab/>
      </w:r>
    </w:p>
    <w:p w14:paraId="6030CD2F" w14:textId="34350DCF" w:rsidR="00E3386C" w:rsidRPr="00E3386C" w:rsidRDefault="00E3386C" w:rsidP="00E3386C">
      <w:pPr>
        <w:numPr>
          <w:ilvl w:val="0"/>
          <w:numId w:val="7"/>
        </w:numPr>
        <w:spacing w:after="0" w:line="240" w:lineRule="auto"/>
        <w:ind w:left="540" w:hanging="270"/>
        <w:contextualSpacing/>
        <w:rPr>
          <w:rFonts w:ascii="Calibri" w:eastAsia="Calibri" w:hAnsi="Calibri" w:cs="Calibri"/>
          <w:b/>
        </w:rPr>
      </w:pPr>
      <w:r w:rsidRPr="00E3386C">
        <w:rPr>
          <w:rFonts w:ascii="Calibri" w:eastAsia="Calibri" w:hAnsi="Calibri" w:cs="Calibri"/>
          <w:b/>
        </w:rPr>
        <w:t xml:space="preserve"> Assessed for Accuracy (Quizzes, Labs, Projects, etc...) (ACC) </w:t>
      </w:r>
    </w:p>
    <w:p w14:paraId="6030CD30" w14:textId="77777777" w:rsidR="00E3386C" w:rsidRPr="00E3386C" w:rsidRDefault="00E3386C" w:rsidP="00E3386C">
      <w:pPr>
        <w:spacing w:after="0" w:line="240" w:lineRule="auto"/>
        <w:ind w:left="540"/>
        <w:contextualSpacing/>
        <w:rPr>
          <w:rFonts w:ascii="Calibri" w:eastAsia="Calibri" w:hAnsi="Calibri" w:cs="Calibri"/>
          <w:i/>
        </w:rPr>
      </w:pPr>
      <w:r w:rsidRPr="00E3386C">
        <w:rPr>
          <w:rFonts w:ascii="Calibri" w:eastAsia="Calibri" w:hAnsi="Calibri" w:cs="Calibri"/>
          <w:b/>
        </w:rPr>
        <w:t xml:space="preserve"> </w:t>
      </w:r>
      <w:r w:rsidRPr="00E3386C">
        <w:rPr>
          <w:rFonts w:ascii="Calibri" w:eastAsia="Calibri" w:hAnsi="Calibri" w:cs="Calibri"/>
          <w:i/>
        </w:rPr>
        <w:t>(Piece of the Standard or Skills within a Standard or Standards are Assessed)</w:t>
      </w:r>
    </w:p>
    <w:p w14:paraId="6030CD31" w14:textId="77777777" w:rsidR="00E3386C" w:rsidRDefault="00E3386C" w:rsidP="00E3386C">
      <w:pPr>
        <w:numPr>
          <w:ilvl w:val="0"/>
          <w:numId w:val="8"/>
        </w:numPr>
        <w:spacing w:after="0" w:line="240" w:lineRule="auto"/>
        <w:ind w:left="540" w:firstLine="0"/>
        <w:contextualSpacing/>
        <w:rPr>
          <w:rFonts w:ascii="Calibri" w:eastAsia="Calibri" w:hAnsi="Calibri" w:cs="Calibri"/>
        </w:rPr>
        <w:sectPr w:rsidR="00E3386C" w:rsidSect="00E3386C">
          <w:type w:val="continuous"/>
          <w:pgSz w:w="12240" w:h="15840"/>
          <w:pgMar w:top="720" w:right="720" w:bottom="720" w:left="720" w:header="720" w:footer="720" w:gutter="0"/>
          <w:cols w:space="720"/>
          <w:docGrid w:linePitch="360"/>
        </w:sectPr>
      </w:pPr>
    </w:p>
    <w:p w14:paraId="6030CD32" w14:textId="77777777" w:rsidR="00E3386C" w:rsidRDefault="00E3386C" w:rsidP="00E3386C">
      <w:pPr>
        <w:numPr>
          <w:ilvl w:val="0"/>
          <w:numId w:val="8"/>
        </w:numPr>
        <w:spacing w:after="0" w:line="240" w:lineRule="auto"/>
        <w:ind w:left="540" w:firstLine="0"/>
        <w:contextualSpacing/>
        <w:rPr>
          <w:rFonts w:ascii="Calibri" w:eastAsia="Calibri" w:hAnsi="Calibri" w:cs="Calibri"/>
        </w:rPr>
      </w:pPr>
      <w:r w:rsidRPr="00E3386C">
        <w:rPr>
          <w:rFonts w:ascii="Calibri" w:eastAsia="Calibri" w:hAnsi="Calibri" w:cs="Calibri"/>
        </w:rPr>
        <w:t>Bell Ringer Quiz</w:t>
      </w:r>
      <w:r w:rsidRPr="00E3386C">
        <w:rPr>
          <w:rFonts w:ascii="Calibri" w:eastAsia="Calibri" w:hAnsi="Calibri" w:cs="Calibri"/>
        </w:rPr>
        <w:tab/>
      </w:r>
      <w:r w:rsidRPr="00E3386C">
        <w:rPr>
          <w:rFonts w:ascii="Calibri" w:eastAsia="Calibri" w:hAnsi="Calibri" w:cs="Calibri"/>
        </w:rPr>
        <w:tab/>
      </w:r>
      <w:r w:rsidRPr="00E3386C">
        <w:rPr>
          <w:rFonts w:ascii="Calibri" w:eastAsia="Calibri" w:hAnsi="Calibri" w:cs="Calibri"/>
        </w:rPr>
        <w:tab/>
      </w:r>
    </w:p>
    <w:p w14:paraId="6030CD33" w14:textId="77777777" w:rsidR="00E3386C" w:rsidRDefault="00E3386C" w:rsidP="00E3386C">
      <w:pPr>
        <w:numPr>
          <w:ilvl w:val="0"/>
          <w:numId w:val="8"/>
        </w:numPr>
        <w:spacing w:after="0" w:line="240" w:lineRule="auto"/>
        <w:ind w:left="540" w:firstLine="0"/>
        <w:contextualSpacing/>
        <w:rPr>
          <w:rFonts w:ascii="Calibri" w:eastAsia="Calibri" w:hAnsi="Calibri" w:cs="Calibri"/>
        </w:rPr>
      </w:pPr>
      <w:r w:rsidRPr="00E3386C">
        <w:rPr>
          <w:rFonts w:ascii="Calibri" w:eastAsia="Calibri" w:hAnsi="Calibri" w:cs="Calibri"/>
        </w:rPr>
        <w:t>Exit Tick</w:t>
      </w:r>
      <w:r>
        <w:rPr>
          <w:rFonts w:ascii="Calibri" w:eastAsia="Calibri" w:hAnsi="Calibri" w:cs="Calibri"/>
        </w:rPr>
        <w:t xml:space="preserve">et (graded for </w:t>
      </w:r>
    </w:p>
    <w:p w14:paraId="6030CD34" w14:textId="77777777" w:rsidR="00E3386C" w:rsidRPr="00E3386C" w:rsidRDefault="00E3386C" w:rsidP="00E3386C">
      <w:pPr>
        <w:spacing w:after="0" w:line="240" w:lineRule="auto"/>
        <w:ind w:left="540"/>
        <w:contextualSpacing/>
        <w:rPr>
          <w:rFonts w:ascii="Calibri" w:eastAsia="Calibri" w:hAnsi="Calibri" w:cs="Calibri"/>
        </w:rPr>
      </w:pPr>
      <w:r>
        <w:rPr>
          <w:rFonts w:ascii="Calibri" w:eastAsia="Calibri" w:hAnsi="Calibri" w:cs="Calibri"/>
        </w:rPr>
        <w:t xml:space="preserve">       </w:t>
      </w:r>
      <w:r w:rsidRPr="00E3386C">
        <w:rPr>
          <w:rFonts w:ascii="Calibri" w:eastAsia="Calibri" w:hAnsi="Calibri" w:cs="Calibri"/>
        </w:rPr>
        <w:t>correctness)</w:t>
      </w:r>
    </w:p>
    <w:p w14:paraId="6030CD35" w14:textId="78B617AF" w:rsidR="00E3386C" w:rsidRDefault="00E3386C" w:rsidP="00E3386C">
      <w:pPr>
        <w:numPr>
          <w:ilvl w:val="0"/>
          <w:numId w:val="8"/>
        </w:numPr>
        <w:spacing w:after="0" w:line="240" w:lineRule="auto"/>
        <w:ind w:left="540" w:firstLine="0"/>
        <w:contextualSpacing/>
        <w:rPr>
          <w:rFonts w:ascii="Calibri" w:eastAsia="Calibri" w:hAnsi="Calibri" w:cs="Calibri"/>
        </w:rPr>
      </w:pPr>
      <w:r w:rsidRPr="00E3386C">
        <w:rPr>
          <w:rFonts w:ascii="Calibri" w:eastAsia="Calibri" w:hAnsi="Calibri" w:cs="Calibri"/>
        </w:rPr>
        <w:t>Project or Portfolio Checkpoint</w:t>
      </w:r>
    </w:p>
    <w:p w14:paraId="26E809AB" w14:textId="37580AE1" w:rsidR="00E74D1A" w:rsidRPr="00585039" w:rsidRDefault="00E74D1A" w:rsidP="00E74D1A">
      <w:pPr>
        <w:spacing w:after="0" w:line="240" w:lineRule="auto"/>
        <w:rPr>
          <w:rFonts w:ascii="Calibri" w:eastAsia="Calibri" w:hAnsi="Calibri" w:cs="Calibri"/>
          <w:color w:val="000000" w:themeColor="text1"/>
        </w:rPr>
      </w:pPr>
      <w:r w:rsidRPr="00585039">
        <w:rPr>
          <w:rFonts w:ascii="Calibri" w:eastAsia="Calibri" w:hAnsi="Calibri" w:cs="Calibri"/>
          <w:color w:val="000000" w:themeColor="text1"/>
        </w:rPr>
        <w:t xml:space="preserve">           -LEAP 360 Interim Assessment</w:t>
      </w:r>
    </w:p>
    <w:p w14:paraId="6030CD36" w14:textId="77777777" w:rsidR="00E3386C" w:rsidRDefault="00E3386C" w:rsidP="00E3386C">
      <w:pPr>
        <w:numPr>
          <w:ilvl w:val="0"/>
          <w:numId w:val="8"/>
        </w:numPr>
        <w:spacing w:after="0" w:line="240" w:lineRule="auto"/>
        <w:ind w:left="540" w:firstLine="0"/>
        <w:contextualSpacing/>
        <w:rPr>
          <w:rFonts w:ascii="Calibri" w:eastAsia="Calibri" w:hAnsi="Calibri" w:cs="Calibri"/>
        </w:rPr>
      </w:pPr>
      <w:r w:rsidRPr="00E3386C">
        <w:rPr>
          <w:rFonts w:ascii="Calibri" w:eastAsia="Calibri" w:hAnsi="Calibri" w:cs="Calibri"/>
        </w:rPr>
        <w:t xml:space="preserve">Section Quiz </w:t>
      </w:r>
      <w:r w:rsidRPr="00E3386C">
        <w:rPr>
          <w:rFonts w:ascii="Calibri" w:eastAsia="Calibri" w:hAnsi="Calibri" w:cs="Calibri"/>
        </w:rPr>
        <w:tab/>
      </w:r>
      <w:r w:rsidRPr="00E3386C">
        <w:rPr>
          <w:rFonts w:ascii="Calibri" w:eastAsia="Calibri" w:hAnsi="Calibri" w:cs="Calibri"/>
        </w:rPr>
        <w:tab/>
      </w:r>
      <w:r w:rsidRPr="00E3386C">
        <w:rPr>
          <w:rFonts w:ascii="Calibri" w:eastAsia="Calibri" w:hAnsi="Calibri" w:cs="Calibri"/>
        </w:rPr>
        <w:tab/>
      </w:r>
    </w:p>
    <w:p w14:paraId="6030CD37" w14:textId="77777777" w:rsidR="00E3386C" w:rsidRDefault="00E3386C" w:rsidP="00E3386C">
      <w:pPr>
        <w:numPr>
          <w:ilvl w:val="0"/>
          <w:numId w:val="8"/>
        </w:numPr>
        <w:spacing w:after="0" w:line="240" w:lineRule="auto"/>
        <w:ind w:left="540" w:firstLine="0"/>
        <w:contextualSpacing/>
        <w:rPr>
          <w:rFonts w:ascii="Calibri" w:eastAsia="Calibri" w:hAnsi="Calibri" w:cs="Calibri"/>
        </w:rPr>
      </w:pPr>
      <w:r>
        <w:rPr>
          <w:rFonts w:ascii="Calibri" w:eastAsia="Calibri" w:hAnsi="Calibri" w:cs="Calibri"/>
        </w:rPr>
        <w:t xml:space="preserve">Standard Based Performance </w:t>
      </w:r>
    </w:p>
    <w:p w14:paraId="6030CD38" w14:textId="77777777" w:rsidR="00E3386C" w:rsidRPr="00E3386C" w:rsidRDefault="00E3386C" w:rsidP="00E3386C">
      <w:pPr>
        <w:spacing w:after="0" w:line="240" w:lineRule="auto"/>
        <w:ind w:left="540" w:firstLine="180"/>
        <w:contextualSpacing/>
        <w:rPr>
          <w:rFonts w:ascii="Calibri" w:eastAsia="Calibri" w:hAnsi="Calibri" w:cs="Calibri"/>
        </w:rPr>
      </w:pPr>
      <w:r>
        <w:rPr>
          <w:rFonts w:ascii="Calibri" w:eastAsia="Calibri" w:hAnsi="Calibri" w:cs="Calibri"/>
        </w:rPr>
        <w:t xml:space="preserve">      </w:t>
      </w:r>
      <w:r w:rsidRPr="00E3386C">
        <w:rPr>
          <w:rFonts w:ascii="Calibri" w:eastAsia="Calibri" w:hAnsi="Calibri" w:cs="Calibri"/>
        </w:rPr>
        <w:t xml:space="preserve">Task </w:t>
      </w:r>
    </w:p>
    <w:p w14:paraId="6030CD39" w14:textId="77777777" w:rsidR="00E3386C" w:rsidRPr="00E3386C" w:rsidRDefault="00E3386C" w:rsidP="00E3386C">
      <w:pPr>
        <w:numPr>
          <w:ilvl w:val="0"/>
          <w:numId w:val="8"/>
        </w:numPr>
        <w:spacing w:after="0" w:line="240" w:lineRule="auto"/>
        <w:ind w:left="540" w:firstLine="0"/>
        <w:contextualSpacing/>
        <w:rPr>
          <w:rFonts w:ascii="Calibri" w:eastAsia="Calibri" w:hAnsi="Calibri" w:cs="Calibri"/>
        </w:rPr>
      </w:pPr>
      <w:r w:rsidRPr="00E3386C">
        <w:rPr>
          <w:rFonts w:ascii="Calibri" w:eastAsia="Calibri" w:hAnsi="Calibri" w:cs="Calibri"/>
        </w:rPr>
        <w:t>Standard Based Presentation</w:t>
      </w:r>
    </w:p>
    <w:p w14:paraId="6030CD3A" w14:textId="77777777" w:rsidR="00E3386C" w:rsidRPr="00E3386C" w:rsidRDefault="00E3386C" w:rsidP="00E3386C">
      <w:pPr>
        <w:numPr>
          <w:ilvl w:val="0"/>
          <w:numId w:val="8"/>
        </w:numPr>
        <w:spacing w:after="0" w:line="240" w:lineRule="auto"/>
        <w:ind w:left="540" w:firstLine="0"/>
        <w:contextualSpacing/>
        <w:rPr>
          <w:rFonts w:ascii="Calibri" w:eastAsia="Calibri" w:hAnsi="Calibri" w:cs="Calibri"/>
        </w:rPr>
      </w:pPr>
      <w:r w:rsidRPr="00E3386C">
        <w:rPr>
          <w:rFonts w:ascii="Calibri" w:eastAsia="Calibri" w:hAnsi="Calibri" w:cs="Calibri"/>
        </w:rPr>
        <w:t>Standard Based Project</w:t>
      </w:r>
    </w:p>
    <w:p w14:paraId="6030CD3B" w14:textId="77777777" w:rsidR="00E3386C" w:rsidRDefault="00E3386C" w:rsidP="00E3386C">
      <w:pPr>
        <w:numPr>
          <w:ilvl w:val="0"/>
          <w:numId w:val="8"/>
        </w:numPr>
        <w:spacing w:after="0" w:line="240" w:lineRule="auto"/>
        <w:ind w:left="540" w:firstLine="0"/>
        <w:contextualSpacing/>
        <w:rPr>
          <w:rFonts w:ascii="Calibri" w:eastAsia="Calibri" w:hAnsi="Calibri" w:cs="Calibri"/>
        </w:rPr>
      </w:pPr>
      <w:r w:rsidRPr="00E3386C">
        <w:rPr>
          <w:rFonts w:ascii="Calibri" w:eastAsia="Calibri" w:hAnsi="Calibri" w:cs="Calibri"/>
        </w:rPr>
        <w:t>Standard Based Quiz</w:t>
      </w:r>
      <w:r w:rsidRPr="00E3386C">
        <w:rPr>
          <w:rFonts w:ascii="Calibri" w:eastAsia="Calibri" w:hAnsi="Calibri" w:cs="Calibri"/>
        </w:rPr>
        <w:tab/>
      </w:r>
      <w:r w:rsidRPr="00E3386C">
        <w:rPr>
          <w:rFonts w:ascii="Calibri" w:eastAsia="Calibri" w:hAnsi="Calibri" w:cs="Calibri"/>
        </w:rPr>
        <w:tab/>
      </w:r>
    </w:p>
    <w:p w14:paraId="6030CD3C" w14:textId="77777777" w:rsidR="00E3386C" w:rsidRDefault="00E3386C" w:rsidP="00E3386C">
      <w:pPr>
        <w:numPr>
          <w:ilvl w:val="0"/>
          <w:numId w:val="8"/>
        </w:numPr>
        <w:spacing w:after="0" w:line="240" w:lineRule="auto"/>
        <w:ind w:left="540" w:firstLine="0"/>
        <w:contextualSpacing/>
        <w:rPr>
          <w:rFonts w:ascii="Calibri" w:eastAsia="Calibri" w:hAnsi="Calibri" w:cs="Calibri"/>
        </w:rPr>
      </w:pPr>
      <w:r w:rsidRPr="00E3386C">
        <w:rPr>
          <w:rFonts w:ascii="Calibri" w:eastAsia="Calibri" w:hAnsi="Calibri" w:cs="Calibri"/>
        </w:rPr>
        <w:t>Standard Based Task or Lab</w:t>
      </w:r>
      <w:r w:rsidRPr="00E3386C">
        <w:rPr>
          <w:rFonts w:ascii="Calibri" w:eastAsia="Calibri" w:hAnsi="Calibri" w:cs="Calibri"/>
        </w:rPr>
        <w:tab/>
      </w:r>
    </w:p>
    <w:p w14:paraId="365868B7" w14:textId="77777777" w:rsidR="00E3386C" w:rsidRDefault="00E3386C" w:rsidP="00E3386C">
      <w:pPr>
        <w:numPr>
          <w:ilvl w:val="0"/>
          <w:numId w:val="8"/>
        </w:numPr>
        <w:spacing w:after="0" w:line="240" w:lineRule="auto"/>
        <w:ind w:left="540" w:firstLine="0"/>
        <w:contextualSpacing/>
        <w:rPr>
          <w:rFonts w:ascii="Calibri" w:eastAsia="Calibri" w:hAnsi="Calibri" w:cs="Calibri"/>
        </w:rPr>
      </w:pPr>
      <w:r w:rsidRPr="00E3386C">
        <w:rPr>
          <w:rFonts w:ascii="Calibri" w:eastAsia="Calibri" w:hAnsi="Calibri" w:cs="Calibri"/>
        </w:rPr>
        <w:t>Standard Based Worksheet</w:t>
      </w:r>
      <w:r w:rsidRPr="00E3386C">
        <w:rPr>
          <w:rFonts w:ascii="Calibri" w:eastAsia="Calibri" w:hAnsi="Calibri" w:cs="Calibri"/>
        </w:rPr>
        <w:tab/>
      </w:r>
    </w:p>
    <w:p w14:paraId="6030CD3D" w14:textId="30DD56D1" w:rsidR="00E74D1A" w:rsidRDefault="00E74D1A" w:rsidP="00E3386C">
      <w:pPr>
        <w:numPr>
          <w:ilvl w:val="0"/>
          <w:numId w:val="8"/>
        </w:numPr>
        <w:spacing w:after="0" w:line="240" w:lineRule="auto"/>
        <w:ind w:left="540" w:firstLine="0"/>
        <w:contextualSpacing/>
        <w:rPr>
          <w:rFonts w:ascii="Calibri" w:eastAsia="Calibri" w:hAnsi="Calibri" w:cs="Calibri"/>
        </w:rPr>
        <w:sectPr w:rsidR="00E74D1A" w:rsidSect="00E3386C">
          <w:type w:val="continuous"/>
          <w:pgSz w:w="12240" w:h="15840"/>
          <w:pgMar w:top="720" w:right="720" w:bottom="720" w:left="720" w:header="720" w:footer="720" w:gutter="0"/>
          <w:cols w:num="3" w:space="0"/>
          <w:docGrid w:linePitch="360"/>
        </w:sectPr>
      </w:pPr>
    </w:p>
    <w:p w14:paraId="6030CD3E" w14:textId="77777777" w:rsidR="00E3386C" w:rsidRPr="0077163B" w:rsidRDefault="00E3386C" w:rsidP="00E3386C">
      <w:pPr>
        <w:spacing w:after="0" w:line="240" w:lineRule="auto"/>
        <w:ind w:left="540" w:hanging="270"/>
        <w:rPr>
          <w:rFonts w:ascii="Calibri" w:eastAsia="Calibri" w:hAnsi="Calibri" w:cs="Calibri"/>
          <w:sz w:val="8"/>
          <w:szCs w:val="8"/>
        </w:rPr>
      </w:pPr>
    </w:p>
    <w:p w14:paraId="6030CD3F" w14:textId="600DAACD" w:rsidR="00E3386C" w:rsidRPr="00E3386C" w:rsidRDefault="00E3386C" w:rsidP="00E3386C">
      <w:pPr>
        <w:numPr>
          <w:ilvl w:val="0"/>
          <w:numId w:val="7"/>
        </w:numPr>
        <w:spacing w:after="0" w:line="240" w:lineRule="auto"/>
        <w:ind w:left="540" w:hanging="270"/>
        <w:contextualSpacing/>
        <w:rPr>
          <w:rFonts w:ascii="Calibri" w:eastAsia="Calibri" w:hAnsi="Calibri" w:cs="Calibri"/>
          <w:b/>
        </w:rPr>
      </w:pPr>
      <w:r w:rsidRPr="00E3386C">
        <w:rPr>
          <w:rFonts w:ascii="Calibri" w:eastAsia="Calibri" w:hAnsi="Calibri" w:cs="Calibri"/>
          <w:b/>
        </w:rPr>
        <w:t xml:space="preserve">Participation / Completion (PC) </w:t>
      </w:r>
    </w:p>
    <w:p w14:paraId="6030CD40" w14:textId="77777777" w:rsidR="00E3386C" w:rsidRPr="00E3386C" w:rsidRDefault="00E3386C" w:rsidP="00E3386C">
      <w:pPr>
        <w:spacing w:after="0" w:line="240" w:lineRule="auto"/>
        <w:ind w:left="540"/>
        <w:contextualSpacing/>
        <w:rPr>
          <w:rFonts w:ascii="Calibri" w:eastAsia="Calibri" w:hAnsi="Calibri" w:cs="Calibri"/>
          <w:i/>
        </w:rPr>
      </w:pPr>
      <w:r w:rsidRPr="00E3386C">
        <w:rPr>
          <w:rFonts w:ascii="Calibri" w:eastAsia="Calibri" w:hAnsi="Calibri" w:cs="Calibri"/>
          <w:i/>
        </w:rPr>
        <w:t>(Effort, Participation, or Completion of Work Assessed)</w:t>
      </w:r>
    </w:p>
    <w:p w14:paraId="6030CD41" w14:textId="77777777" w:rsidR="00054BA3" w:rsidRDefault="00054BA3" w:rsidP="00E3386C">
      <w:pPr>
        <w:numPr>
          <w:ilvl w:val="0"/>
          <w:numId w:val="8"/>
        </w:numPr>
        <w:spacing w:after="0" w:line="240" w:lineRule="auto"/>
        <w:ind w:left="540" w:firstLine="0"/>
        <w:contextualSpacing/>
        <w:rPr>
          <w:rFonts w:ascii="Calibri" w:eastAsia="Calibri" w:hAnsi="Calibri" w:cs="Calibri"/>
        </w:rPr>
        <w:sectPr w:rsidR="00054BA3" w:rsidSect="00E3386C">
          <w:type w:val="continuous"/>
          <w:pgSz w:w="12240" w:h="15840"/>
          <w:pgMar w:top="720" w:right="720" w:bottom="720" w:left="720" w:header="720" w:footer="720" w:gutter="0"/>
          <w:cols w:space="720"/>
          <w:docGrid w:linePitch="360"/>
        </w:sectPr>
      </w:pPr>
    </w:p>
    <w:p w14:paraId="6030CD42" w14:textId="77777777" w:rsidR="00054BA3" w:rsidRDefault="00054BA3" w:rsidP="00E3386C">
      <w:pPr>
        <w:numPr>
          <w:ilvl w:val="0"/>
          <w:numId w:val="8"/>
        </w:numPr>
        <w:spacing w:after="0" w:line="240" w:lineRule="auto"/>
        <w:ind w:left="540" w:firstLine="0"/>
        <w:contextualSpacing/>
        <w:rPr>
          <w:rFonts w:ascii="Calibri" w:eastAsia="Calibri" w:hAnsi="Calibri" w:cs="Calibri"/>
        </w:rPr>
      </w:pPr>
      <w:r>
        <w:rPr>
          <w:rFonts w:ascii="Calibri" w:eastAsia="Calibri" w:hAnsi="Calibri" w:cs="Calibri"/>
        </w:rPr>
        <w:t>Completion of Classwork</w:t>
      </w:r>
    </w:p>
    <w:p w14:paraId="6030CD43" w14:textId="77777777" w:rsidR="00E3386C" w:rsidRPr="00054BA3" w:rsidRDefault="00E3386C" w:rsidP="00E3386C">
      <w:pPr>
        <w:numPr>
          <w:ilvl w:val="0"/>
          <w:numId w:val="8"/>
        </w:numPr>
        <w:spacing w:after="0" w:line="240" w:lineRule="auto"/>
        <w:ind w:left="540" w:firstLine="0"/>
        <w:contextualSpacing/>
        <w:rPr>
          <w:rFonts w:ascii="Calibri" w:eastAsia="Calibri" w:hAnsi="Calibri" w:cs="Calibri"/>
        </w:rPr>
      </w:pPr>
      <w:r w:rsidRPr="00054BA3">
        <w:rPr>
          <w:rFonts w:ascii="Calibri" w:eastAsia="Calibri" w:hAnsi="Calibri" w:cs="Calibri"/>
        </w:rPr>
        <w:t xml:space="preserve">Completion of Daily </w:t>
      </w:r>
      <w:proofErr w:type="spellStart"/>
      <w:r w:rsidRPr="00054BA3">
        <w:rPr>
          <w:rFonts w:ascii="Calibri" w:eastAsia="Calibri" w:hAnsi="Calibri" w:cs="Calibri"/>
        </w:rPr>
        <w:t>Bellringer</w:t>
      </w:r>
      <w:proofErr w:type="spellEnd"/>
      <w:r w:rsidRPr="00054BA3">
        <w:rPr>
          <w:rFonts w:ascii="Calibri" w:eastAsia="Calibri" w:hAnsi="Calibri" w:cs="Calibri"/>
        </w:rPr>
        <w:t xml:space="preserve"> </w:t>
      </w:r>
      <w:r w:rsidRPr="00054BA3">
        <w:rPr>
          <w:rFonts w:ascii="Calibri" w:eastAsia="Calibri" w:hAnsi="Calibri" w:cs="Calibri"/>
        </w:rPr>
        <w:tab/>
      </w:r>
    </w:p>
    <w:p w14:paraId="6030CD44" w14:textId="77777777" w:rsidR="00E3386C" w:rsidRPr="0077163B" w:rsidRDefault="00E3386C" w:rsidP="00E3386C">
      <w:pPr>
        <w:numPr>
          <w:ilvl w:val="0"/>
          <w:numId w:val="8"/>
        </w:numPr>
        <w:spacing w:after="0" w:line="240" w:lineRule="auto"/>
        <w:ind w:left="540" w:firstLine="0"/>
        <w:contextualSpacing/>
        <w:rPr>
          <w:rFonts w:ascii="Calibri" w:eastAsia="Calibri" w:hAnsi="Calibri" w:cs="Calibri"/>
          <w:sz w:val="8"/>
          <w:szCs w:val="8"/>
        </w:rPr>
      </w:pPr>
      <w:r w:rsidRPr="00E3386C">
        <w:rPr>
          <w:rFonts w:ascii="Calibri" w:eastAsia="Calibri" w:hAnsi="Calibri" w:cs="Calibri"/>
        </w:rPr>
        <w:t>Completion of Homework</w:t>
      </w:r>
      <w:r w:rsidRPr="0077163B">
        <w:rPr>
          <w:rFonts w:ascii="Calibri" w:eastAsia="Calibri" w:hAnsi="Calibri" w:cs="Calibri"/>
          <w:sz w:val="8"/>
          <w:szCs w:val="8"/>
        </w:rPr>
        <w:tab/>
      </w:r>
      <w:r w:rsidRPr="0077163B">
        <w:rPr>
          <w:rFonts w:ascii="Calibri" w:eastAsia="Calibri" w:hAnsi="Calibri" w:cs="Calibri"/>
          <w:sz w:val="8"/>
          <w:szCs w:val="8"/>
        </w:rPr>
        <w:tab/>
      </w:r>
    </w:p>
    <w:p w14:paraId="6030CD45" w14:textId="77777777" w:rsidR="00E3386C" w:rsidRPr="00E3386C" w:rsidRDefault="00E3386C" w:rsidP="00E3386C">
      <w:pPr>
        <w:numPr>
          <w:ilvl w:val="0"/>
          <w:numId w:val="8"/>
        </w:numPr>
        <w:spacing w:after="0" w:line="240" w:lineRule="auto"/>
        <w:ind w:left="540" w:firstLine="0"/>
        <w:contextualSpacing/>
        <w:rPr>
          <w:rFonts w:ascii="Calibri" w:eastAsia="Calibri" w:hAnsi="Calibri" w:cs="Calibri"/>
        </w:rPr>
      </w:pPr>
      <w:r w:rsidRPr="00E3386C">
        <w:rPr>
          <w:rFonts w:ascii="Calibri" w:eastAsia="Calibri" w:hAnsi="Calibri" w:cs="Calibri"/>
        </w:rPr>
        <w:t>Daily Journal</w:t>
      </w:r>
    </w:p>
    <w:p w14:paraId="6030CD46" w14:textId="77777777" w:rsidR="00E3386C" w:rsidRPr="00E3386C" w:rsidRDefault="00E3386C" w:rsidP="00E3386C">
      <w:pPr>
        <w:numPr>
          <w:ilvl w:val="0"/>
          <w:numId w:val="8"/>
        </w:numPr>
        <w:spacing w:after="0" w:line="240" w:lineRule="auto"/>
        <w:ind w:left="540" w:firstLine="0"/>
        <w:contextualSpacing/>
        <w:rPr>
          <w:rFonts w:ascii="Calibri" w:eastAsia="Calibri" w:hAnsi="Calibri" w:cs="Calibri"/>
        </w:rPr>
      </w:pPr>
      <w:r w:rsidRPr="00E3386C">
        <w:rPr>
          <w:rFonts w:ascii="Calibri" w:eastAsia="Calibri" w:hAnsi="Calibri" w:cs="Calibri"/>
        </w:rPr>
        <w:t xml:space="preserve">Group Participation </w:t>
      </w:r>
    </w:p>
    <w:p w14:paraId="6030CD47" w14:textId="77777777" w:rsidR="00E3386C" w:rsidRPr="00E3386C" w:rsidRDefault="00E3386C" w:rsidP="00E3386C">
      <w:pPr>
        <w:numPr>
          <w:ilvl w:val="0"/>
          <w:numId w:val="8"/>
        </w:numPr>
        <w:spacing w:after="0" w:line="240" w:lineRule="auto"/>
        <w:ind w:left="540" w:firstLine="0"/>
        <w:contextualSpacing/>
        <w:rPr>
          <w:rFonts w:ascii="Calibri" w:eastAsia="Calibri" w:hAnsi="Calibri" w:cs="Calibri"/>
        </w:rPr>
      </w:pPr>
      <w:r w:rsidRPr="00E3386C">
        <w:rPr>
          <w:rFonts w:ascii="Calibri" w:eastAsia="Calibri" w:hAnsi="Calibri" w:cs="Calibri"/>
        </w:rPr>
        <w:t>Self-Assessment</w:t>
      </w:r>
    </w:p>
    <w:p w14:paraId="6030CD48" w14:textId="77777777" w:rsidR="00054BA3" w:rsidRPr="0077163B" w:rsidRDefault="00054BA3" w:rsidP="00054BA3">
      <w:pPr>
        <w:spacing w:after="0" w:line="240" w:lineRule="auto"/>
        <w:ind w:left="540"/>
        <w:contextualSpacing/>
        <w:rPr>
          <w:rFonts w:ascii="Calibri" w:eastAsia="Calibri" w:hAnsi="Calibri" w:cs="Calibri"/>
          <w:sz w:val="8"/>
          <w:szCs w:val="8"/>
        </w:rPr>
      </w:pPr>
    </w:p>
    <w:p w14:paraId="6030CD49" w14:textId="77777777" w:rsidR="00E3386C" w:rsidRPr="00E3386C" w:rsidRDefault="00E3386C" w:rsidP="00E3386C">
      <w:pPr>
        <w:numPr>
          <w:ilvl w:val="0"/>
          <w:numId w:val="8"/>
        </w:numPr>
        <w:spacing w:after="0" w:line="240" w:lineRule="auto"/>
        <w:ind w:left="540" w:firstLine="0"/>
        <w:contextualSpacing/>
        <w:rPr>
          <w:rFonts w:ascii="Calibri" w:eastAsia="Calibri" w:hAnsi="Calibri" w:cs="Calibri"/>
        </w:rPr>
      </w:pPr>
      <w:r w:rsidRPr="00E3386C">
        <w:rPr>
          <w:rFonts w:ascii="Calibri" w:eastAsia="Calibri" w:hAnsi="Calibri" w:cs="Calibri"/>
        </w:rPr>
        <w:t>Teacher Checklist</w:t>
      </w:r>
    </w:p>
    <w:p w14:paraId="6030CD4A" w14:textId="77777777" w:rsidR="00054BA3" w:rsidRPr="0077163B" w:rsidRDefault="00E3386C" w:rsidP="00E3386C">
      <w:pPr>
        <w:numPr>
          <w:ilvl w:val="0"/>
          <w:numId w:val="8"/>
        </w:numPr>
        <w:spacing w:after="0" w:line="240" w:lineRule="auto"/>
        <w:ind w:left="540" w:firstLine="0"/>
        <w:contextualSpacing/>
        <w:rPr>
          <w:rFonts w:ascii="Calibri" w:eastAsia="Calibri" w:hAnsi="Calibri" w:cs="Calibri"/>
          <w:sz w:val="8"/>
          <w:szCs w:val="8"/>
        </w:rPr>
        <w:sectPr w:rsidR="00054BA3" w:rsidRPr="0077163B" w:rsidSect="00054BA3">
          <w:type w:val="continuous"/>
          <w:pgSz w:w="12240" w:h="15840"/>
          <w:pgMar w:top="720" w:right="720" w:bottom="720" w:left="720" w:header="720" w:footer="720" w:gutter="0"/>
          <w:cols w:num="3" w:space="0"/>
          <w:docGrid w:linePitch="360"/>
        </w:sectPr>
      </w:pPr>
      <w:r w:rsidRPr="00E3386C">
        <w:rPr>
          <w:rFonts w:ascii="Calibri" w:eastAsia="Calibri" w:hAnsi="Calibri" w:cs="Calibri"/>
        </w:rPr>
        <w:t>Teacher Observation</w:t>
      </w:r>
    </w:p>
    <w:p w14:paraId="6030CD4B" w14:textId="6360168F" w:rsidR="00E3386C" w:rsidRPr="00E3386C" w:rsidRDefault="00054BA3" w:rsidP="00054BA3">
      <w:pPr>
        <w:spacing w:after="0" w:line="240" w:lineRule="auto"/>
        <w:ind w:left="540" w:hanging="270"/>
        <w:contextualSpacing/>
        <w:rPr>
          <w:rFonts w:ascii="Calibri" w:eastAsia="Calibri" w:hAnsi="Calibri" w:cs="Calibri"/>
          <w:b/>
        </w:rPr>
      </w:pPr>
      <w:r>
        <w:rPr>
          <w:rFonts w:ascii="Calibri" w:eastAsia="Calibri" w:hAnsi="Calibri" w:cs="Calibri"/>
          <w:b/>
        </w:rPr>
        <w:t>(</w:t>
      </w:r>
      <w:proofErr w:type="gramStart"/>
      <w:r>
        <w:rPr>
          <w:rFonts w:ascii="Calibri" w:eastAsia="Calibri" w:hAnsi="Calibri" w:cs="Calibri"/>
          <w:b/>
        </w:rPr>
        <w:t>4)</w:t>
      </w:r>
      <w:r w:rsidR="00E3386C" w:rsidRPr="00E3386C">
        <w:rPr>
          <w:rFonts w:ascii="Calibri" w:eastAsia="Calibri" w:hAnsi="Calibri" w:cs="Calibri"/>
          <w:b/>
        </w:rPr>
        <w:t>End</w:t>
      </w:r>
      <w:proofErr w:type="gramEnd"/>
      <w:r w:rsidR="00E3386C" w:rsidRPr="00E3386C">
        <w:rPr>
          <w:rFonts w:ascii="Calibri" w:eastAsia="Calibri" w:hAnsi="Calibri" w:cs="Calibri"/>
          <w:b/>
        </w:rPr>
        <w:t xml:space="preserve"> of Semester Assessment (SEM EX) </w:t>
      </w:r>
    </w:p>
    <w:p w14:paraId="6030CD4C" w14:textId="77777777" w:rsidR="00E3386C" w:rsidRPr="00E3386C" w:rsidRDefault="00E3386C" w:rsidP="00E3386C">
      <w:pPr>
        <w:spacing w:after="0" w:line="240" w:lineRule="auto"/>
        <w:ind w:left="540" w:hanging="270"/>
        <w:contextualSpacing/>
        <w:rPr>
          <w:rFonts w:ascii="Calibri" w:eastAsia="Calibri" w:hAnsi="Calibri" w:cs="Calibri"/>
          <w:i/>
        </w:rPr>
      </w:pPr>
      <w:r w:rsidRPr="00E3386C">
        <w:rPr>
          <w:rFonts w:ascii="Calibri" w:eastAsia="Calibri" w:hAnsi="Calibri" w:cs="Calibri"/>
          <w:i/>
        </w:rPr>
        <w:t>(Semester or Course Standards Assessed)</w:t>
      </w:r>
    </w:p>
    <w:p w14:paraId="6030CD4D" w14:textId="77777777" w:rsidR="00054BA3" w:rsidRDefault="00054BA3" w:rsidP="00E3386C">
      <w:pPr>
        <w:numPr>
          <w:ilvl w:val="0"/>
          <w:numId w:val="8"/>
        </w:numPr>
        <w:spacing w:after="0" w:line="240" w:lineRule="auto"/>
        <w:ind w:left="540" w:firstLine="0"/>
        <w:contextualSpacing/>
        <w:rPr>
          <w:rFonts w:ascii="Calibri" w:eastAsia="Calibri" w:hAnsi="Calibri" w:cs="Calibri"/>
        </w:rPr>
        <w:sectPr w:rsidR="00054BA3" w:rsidSect="00E3386C">
          <w:type w:val="continuous"/>
          <w:pgSz w:w="12240" w:h="15840"/>
          <w:pgMar w:top="720" w:right="720" w:bottom="720" w:left="720" w:header="720" w:footer="720" w:gutter="0"/>
          <w:cols w:space="720"/>
          <w:docGrid w:linePitch="360"/>
        </w:sectPr>
      </w:pPr>
    </w:p>
    <w:p w14:paraId="6030CD4E" w14:textId="77777777" w:rsidR="00E3386C" w:rsidRPr="00E3386C" w:rsidRDefault="00E3386C" w:rsidP="00E3386C">
      <w:pPr>
        <w:numPr>
          <w:ilvl w:val="0"/>
          <w:numId w:val="8"/>
        </w:numPr>
        <w:spacing w:after="0" w:line="240" w:lineRule="auto"/>
        <w:ind w:left="540" w:firstLine="0"/>
        <w:contextualSpacing/>
        <w:rPr>
          <w:rFonts w:ascii="Calibri" w:eastAsia="Calibri" w:hAnsi="Calibri" w:cs="Calibri"/>
        </w:rPr>
      </w:pPr>
      <w:r w:rsidRPr="00E3386C">
        <w:rPr>
          <w:rFonts w:ascii="Calibri" w:eastAsia="Calibri" w:hAnsi="Calibri" w:cs="Calibri"/>
        </w:rPr>
        <w:t>Certification Exam</w:t>
      </w:r>
    </w:p>
    <w:p w14:paraId="6030CD4F" w14:textId="51698A0B" w:rsidR="00E3386C" w:rsidRPr="00585039" w:rsidRDefault="00E3386C" w:rsidP="00E3386C">
      <w:pPr>
        <w:numPr>
          <w:ilvl w:val="0"/>
          <w:numId w:val="8"/>
        </w:numPr>
        <w:spacing w:after="0" w:line="240" w:lineRule="auto"/>
        <w:ind w:left="540" w:firstLine="0"/>
        <w:contextualSpacing/>
        <w:rPr>
          <w:rFonts w:ascii="Calibri" w:eastAsia="Calibri" w:hAnsi="Calibri" w:cs="Calibri"/>
        </w:rPr>
      </w:pPr>
      <w:r>
        <w:rPr>
          <w:rFonts w:ascii="Calibri" w:eastAsia="Calibri" w:hAnsi="Calibri" w:cs="Calibri"/>
        </w:rPr>
        <w:t xml:space="preserve">End of </w:t>
      </w:r>
      <w:r w:rsidRPr="00585039">
        <w:rPr>
          <w:rFonts w:ascii="Calibri" w:eastAsia="Calibri" w:hAnsi="Calibri" w:cs="Calibri"/>
        </w:rPr>
        <w:t>Course Test</w:t>
      </w:r>
      <w:r w:rsidR="00E74D1A" w:rsidRPr="00585039">
        <w:rPr>
          <w:rFonts w:ascii="Calibri" w:eastAsia="Calibri" w:hAnsi="Calibri" w:cs="Calibri"/>
          <w:color w:val="000000" w:themeColor="text1"/>
        </w:rPr>
        <w:t>/LEAP 2025</w:t>
      </w:r>
      <w:r w:rsidRPr="00585039">
        <w:rPr>
          <w:rFonts w:ascii="Calibri" w:eastAsia="Calibri" w:hAnsi="Calibri" w:cs="Calibri"/>
          <w:color w:val="000000" w:themeColor="text1"/>
        </w:rPr>
        <w:t xml:space="preserve"> </w:t>
      </w:r>
      <w:r w:rsidRPr="00585039">
        <w:rPr>
          <w:rFonts w:ascii="Calibri" w:eastAsia="Calibri" w:hAnsi="Calibri" w:cs="Calibri"/>
        </w:rPr>
        <w:t>(EOC)</w:t>
      </w:r>
      <w:r w:rsidRPr="00585039">
        <w:rPr>
          <w:rFonts w:ascii="Calibri" w:eastAsia="Calibri" w:hAnsi="Calibri" w:cs="Calibri"/>
        </w:rPr>
        <w:tab/>
      </w:r>
      <w:r w:rsidRPr="00585039">
        <w:rPr>
          <w:rFonts w:ascii="Calibri" w:eastAsia="Calibri" w:hAnsi="Calibri" w:cs="Calibri"/>
        </w:rPr>
        <w:tab/>
      </w:r>
    </w:p>
    <w:p w14:paraId="6030CD50" w14:textId="77777777" w:rsidR="00E3386C" w:rsidRPr="00585039" w:rsidRDefault="00E3386C" w:rsidP="00E3386C">
      <w:pPr>
        <w:numPr>
          <w:ilvl w:val="0"/>
          <w:numId w:val="8"/>
        </w:numPr>
        <w:spacing w:after="0" w:line="240" w:lineRule="auto"/>
        <w:ind w:left="540" w:firstLine="0"/>
        <w:contextualSpacing/>
        <w:rPr>
          <w:rFonts w:ascii="Calibri" w:eastAsia="Calibri" w:hAnsi="Calibri" w:cs="Calibri"/>
        </w:rPr>
      </w:pPr>
      <w:r w:rsidRPr="00585039">
        <w:rPr>
          <w:rFonts w:ascii="Calibri" w:eastAsia="Calibri" w:hAnsi="Calibri" w:cs="Calibri"/>
        </w:rPr>
        <w:t xml:space="preserve">Final Exam </w:t>
      </w:r>
    </w:p>
    <w:p w14:paraId="6030CD51" w14:textId="77777777" w:rsidR="00E3386C" w:rsidRPr="00E3386C" w:rsidRDefault="00E3386C" w:rsidP="00E3386C">
      <w:pPr>
        <w:numPr>
          <w:ilvl w:val="0"/>
          <w:numId w:val="8"/>
        </w:numPr>
        <w:spacing w:after="0" w:line="240" w:lineRule="auto"/>
        <w:ind w:left="540" w:firstLine="0"/>
        <w:contextualSpacing/>
        <w:rPr>
          <w:rFonts w:ascii="Calibri" w:eastAsia="Calibri" w:hAnsi="Calibri" w:cs="Calibri"/>
        </w:rPr>
      </w:pPr>
      <w:r w:rsidRPr="00E3386C">
        <w:rPr>
          <w:rFonts w:ascii="Calibri" w:eastAsia="Calibri" w:hAnsi="Calibri" w:cs="Calibri"/>
        </w:rPr>
        <w:t>Midterm Exam</w:t>
      </w:r>
    </w:p>
    <w:p w14:paraId="6030CD52" w14:textId="77777777" w:rsidR="00054BA3" w:rsidRPr="0077163B" w:rsidRDefault="00054BA3" w:rsidP="00054BA3">
      <w:pPr>
        <w:spacing w:after="0" w:line="240" w:lineRule="auto"/>
        <w:ind w:left="540"/>
        <w:contextualSpacing/>
        <w:rPr>
          <w:rFonts w:ascii="Calibri" w:eastAsia="Calibri" w:hAnsi="Calibri" w:cs="Calibri"/>
          <w:sz w:val="8"/>
          <w:szCs w:val="8"/>
        </w:rPr>
      </w:pPr>
    </w:p>
    <w:p w14:paraId="730DEC0B" w14:textId="77777777" w:rsidR="00054BA3" w:rsidRDefault="00E3386C" w:rsidP="00E3386C">
      <w:pPr>
        <w:numPr>
          <w:ilvl w:val="0"/>
          <w:numId w:val="8"/>
        </w:numPr>
        <w:spacing w:after="0" w:line="240" w:lineRule="auto"/>
        <w:ind w:left="540" w:firstLine="0"/>
        <w:contextualSpacing/>
        <w:rPr>
          <w:rFonts w:ascii="Calibri" w:eastAsia="Calibri" w:hAnsi="Calibri" w:cs="Calibri"/>
        </w:rPr>
      </w:pPr>
      <w:r w:rsidRPr="00E3386C">
        <w:rPr>
          <w:rFonts w:ascii="Calibri" w:eastAsia="Calibri" w:hAnsi="Calibri" w:cs="Calibri"/>
        </w:rPr>
        <w:t>Proficiency</w:t>
      </w:r>
      <w:r>
        <w:rPr>
          <w:rFonts w:ascii="Calibri" w:eastAsia="Calibri" w:hAnsi="Calibri" w:cs="Calibri"/>
        </w:rPr>
        <w:t xml:space="preserve"> Test</w:t>
      </w:r>
      <w:r>
        <w:rPr>
          <w:rFonts w:ascii="Calibri" w:eastAsia="Calibri" w:hAnsi="Calibri" w:cs="Calibri"/>
        </w:rPr>
        <w:tab/>
      </w:r>
    </w:p>
    <w:p w14:paraId="6030CD53" w14:textId="784E688D" w:rsidR="008967C3" w:rsidRDefault="008967C3" w:rsidP="008967C3">
      <w:pPr>
        <w:spacing w:after="0" w:line="240" w:lineRule="auto"/>
        <w:contextualSpacing/>
        <w:rPr>
          <w:rFonts w:ascii="Calibri" w:eastAsia="Calibri" w:hAnsi="Calibri" w:cs="Calibri"/>
        </w:rPr>
        <w:sectPr w:rsidR="008967C3" w:rsidSect="00054BA3">
          <w:type w:val="continuous"/>
          <w:pgSz w:w="12240" w:h="15840"/>
          <w:pgMar w:top="720" w:right="720" w:bottom="720" w:left="720" w:header="720" w:footer="720" w:gutter="0"/>
          <w:cols w:num="3" w:space="0"/>
          <w:docGrid w:linePitch="360"/>
        </w:sectPr>
      </w:pPr>
    </w:p>
    <w:p w14:paraId="460856AE" w14:textId="77777777" w:rsidR="008967C3" w:rsidRDefault="008967C3" w:rsidP="009C7B01">
      <w:pPr>
        <w:spacing w:after="0" w:line="240" w:lineRule="auto"/>
        <w:jc w:val="center"/>
        <w:rPr>
          <w:rFonts w:eastAsia="Times New Roman" w:cs="Calibri"/>
          <w:b/>
          <w:bCs/>
          <w:sz w:val="28"/>
          <w:szCs w:val="28"/>
        </w:rPr>
      </w:pPr>
    </w:p>
    <w:p w14:paraId="36B1B69D" w14:textId="77777777" w:rsidR="00192827" w:rsidRDefault="00192827" w:rsidP="00AF517A">
      <w:pPr>
        <w:spacing w:after="0" w:line="240" w:lineRule="auto"/>
        <w:jc w:val="center"/>
        <w:rPr>
          <w:rFonts w:eastAsia="Times New Roman" w:cs="Calibri"/>
          <w:b/>
          <w:bCs/>
          <w:sz w:val="28"/>
          <w:szCs w:val="28"/>
        </w:rPr>
      </w:pPr>
    </w:p>
    <w:p w14:paraId="4B4EF746" w14:textId="77777777" w:rsidR="00192827" w:rsidRDefault="00192827" w:rsidP="00AF517A">
      <w:pPr>
        <w:spacing w:after="0" w:line="240" w:lineRule="auto"/>
        <w:jc w:val="center"/>
        <w:rPr>
          <w:rFonts w:eastAsia="Times New Roman" w:cs="Calibri"/>
          <w:b/>
          <w:bCs/>
          <w:sz w:val="28"/>
          <w:szCs w:val="28"/>
        </w:rPr>
      </w:pPr>
    </w:p>
    <w:p w14:paraId="1EB73FAC" w14:textId="77777777" w:rsidR="00192827" w:rsidRDefault="00192827" w:rsidP="00AF517A">
      <w:pPr>
        <w:spacing w:after="0" w:line="240" w:lineRule="auto"/>
        <w:jc w:val="center"/>
        <w:rPr>
          <w:rFonts w:eastAsia="Times New Roman" w:cs="Calibri"/>
          <w:b/>
          <w:bCs/>
          <w:sz w:val="28"/>
          <w:szCs w:val="28"/>
        </w:rPr>
      </w:pPr>
    </w:p>
    <w:p w14:paraId="1AB82AAC" w14:textId="77777777" w:rsidR="00192827" w:rsidRDefault="00192827" w:rsidP="00AF517A">
      <w:pPr>
        <w:spacing w:after="0" w:line="240" w:lineRule="auto"/>
        <w:jc w:val="center"/>
        <w:rPr>
          <w:rFonts w:eastAsia="Times New Roman" w:cs="Calibri"/>
          <w:b/>
          <w:bCs/>
          <w:sz w:val="28"/>
          <w:szCs w:val="28"/>
        </w:rPr>
      </w:pPr>
    </w:p>
    <w:p w14:paraId="7A68683C" w14:textId="77777777" w:rsidR="00192827" w:rsidRDefault="00192827" w:rsidP="00AF517A">
      <w:pPr>
        <w:spacing w:after="0" w:line="240" w:lineRule="auto"/>
        <w:jc w:val="center"/>
        <w:rPr>
          <w:rFonts w:eastAsia="Times New Roman" w:cs="Calibri"/>
          <w:b/>
          <w:bCs/>
          <w:sz w:val="28"/>
          <w:szCs w:val="28"/>
        </w:rPr>
      </w:pPr>
    </w:p>
    <w:p w14:paraId="003A6BD6" w14:textId="77777777" w:rsidR="00192827" w:rsidRDefault="00192827" w:rsidP="00AF517A">
      <w:pPr>
        <w:spacing w:after="0" w:line="240" w:lineRule="auto"/>
        <w:jc w:val="center"/>
        <w:rPr>
          <w:rFonts w:eastAsia="Times New Roman" w:cs="Calibri"/>
          <w:b/>
          <w:bCs/>
          <w:sz w:val="28"/>
          <w:szCs w:val="28"/>
        </w:rPr>
      </w:pPr>
    </w:p>
    <w:p w14:paraId="414EC2B8" w14:textId="77777777" w:rsidR="00192827" w:rsidRDefault="00192827" w:rsidP="00AF517A">
      <w:pPr>
        <w:spacing w:after="0" w:line="240" w:lineRule="auto"/>
        <w:jc w:val="center"/>
        <w:rPr>
          <w:rFonts w:eastAsia="Times New Roman" w:cs="Calibri"/>
          <w:b/>
          <w:bCs/>
          <w:sz w:val="28"/>
          <w:szCs w:val="28"/>
        </w:rPr>
      </w:pPr>
    </w:p>
    <w:p w14:paraId="223F4123" w14:textId="77777777" w:rsidR="00192827" w:rsidRDefault="00192827" w:rsidP="00AF517A">
      <w:pPr>
        <w:spacing w:after="0" w:line="240" w:lineRule="auto"/>
        <w:jc w:val="center"/>
        <w:rPr>
          <w:rFonts w:eastAsia="Times New Roman" w:cs="Calibri"/>
          <w:b/>
          <w:bCs/>
          <w:sz w:val="28"/>
          <w:szCs w:val="28"/>
        </w:rPr>
      </w:pPr>
    </w:p>
    <w:p w14:paraId="334858A7" w14:textId="77777777" w:rsidR="00192827" w:rsidRDefault="00192827" w:rsidP="00AF517A">
      <w:pPr>
        <w:spacing w:after="0" w:line="240" w:lineRule="auto"/>
        <w:jc w:val="center"/>
        <w:rPr>
          <w:rFonts w:eastAsia="Times New Roman" w:cs="Calibri"/>
          <w:b/>
          <w:bCs/>
          <w:sz w:val="28"/>
          <w:szCs w:val="28"/>
        </w:rPr>
      </w:pPr>
    </w:p>
    <w:p w14:paraId="6780F798" w14:textId="77777777" w:rsidR="00192827" w:rsidRDefault="00192827" w:rsidP="00AF517A">
      <w:pPr>
        <w:spacing w:after="0" w:line="240" w:lineRule="auto"/>
        <w:jc w:val="center"/>
        <w:rPr>
          <w:rFonts w:eastAsia="Times New Roman" w:cs="Calibri"/>
          <w:b/>
          <w:bCs/>
          <w:sz w:val="28"/>
          <w:szCs w:val="28"/>
        </w:rPr>
      </w:pPr>
    </w:p>
    <w:p w14:paraId="0518F666" w14:textId="77777777" w:rsidR="00192827" w:rsidRDefault="00192827" w:rsidP="00AF517A">
      <w:pPr>
        <w:spacing w:after="0" w:line="240" w:lineRule="auto"/>
        <w:jc w:val="center"/>
        <w:rPr>
          <w:rFonts w:eastAsia="Times New Roman" w:cs="Calibri"/>
          <w:b/>
          <w:bCs/>
          <w:sz w:val="28"/>
          <w:szCs w:val="28"/>
        </w:rPr>
      </w:pPr>
    </w:p>
    <w:p w14:paraId="163B0A71" w14:textId="77777777" w:rsidR="00192827" w:rsidRDefault="00192827" w:rsidP="00AF517A">
      <w:pPr>
        <w:spacing w:after="0" w:line="240" w:lineRule="auto"/>
        <w:jc w:val="center"/>
        <w:rPr>
          <w:rFonts w:eastAsia="Times New Roman" w:cs="Calibri"/>
          <w:b/>
          <w:bCs/>
          <w:sz w:val="28"/>
          <w:szCs w:val="28"/>
        </w:rPr>
      </w:pPr>
    </w:p>
    <w:p w14:paraId="5ADECA06" w14:textId="77777777" w:rsidR="00192827" w:rsidRDefault="00192827" w:rsidP="00AF517A">
      <w:pPr>
        <w:spacing w:after="0" w:line="240" w:lineRule="auto"/>
        <w:jc w:val="center"/>
        <w:rPr>
          <w:rFonts w:eastAsia="Times New Roman" w:cs="Calibri"/>
          <w:b/>
          <w:bCs/>
          <w:sz w:val="28"/>
          <w:szCs w:val="28"/>
        </w:rPr>
      </w:pPr>
    </w:p>
    <w:p w14:paraId="07C83B62" w14:textId="77777777" w:rsidR="00192827" w:rsidRDefault="00192827" w:rsidP="00AF517A">
      <w:pPr>
        <w:spacing w:after="0" w:line="240" w:lineRule="auto"/>
        <w:jc w:val="center"/>
        <w:rPr>
          <w:rFonts w:eastAsia="Times New Roman" w:cs="Calibri"/>
          <w:b/>
          <w:bCs/>
          <w:sz w:val="28"/>
          <w:szCs w:val="28"/>
        </w:rPr>
      </w:pPr>
    </w:p>
    <w:p w14:paraId="459E7208" w14:textId="2FF93DE5" w:rsidR="00AF517A" w:rsidRPr="00E861B8" w:rsidRDefault="00AF517A" w:rsidP="00AF517A">
      <w:pPr>
        <w:spacing w:after="0" w:line="240" w:lineRule="auto"/>
        <w:jc w:val="center"/>
        <w:rPr>
          <w:rFonts w:eastAsia="Times New Roman" w:cs="Calibri"/>
          <w:b/>
          <w:bCs/>
          <w:sz w:val="28"/>
          <w:szCs w:val="28"/>
        </w:rPr>
      </w:pPr>
      <w:bookmarkStart w:id="0" w:name="_GoBack"/>
      <w:bookmarkEnd w:id="0"/>
      <w:r>
        <w:rPr>
          <w:rFonts w:eastAsia="Times New Roman" w:cs="Calibri"/>
          <w:b/>
          <w:bCs/>
          <w:sz w:val="28"/>
          <w:szCs w:val="28"/>
        </w:rPr>
        <w:lastRenderedPageBreak/>
        <w:t>STUDENT INFORMATION FOR WEI</w:t>
      </w:r>
      <w:r w:rsidRPr="00E861B8">
        <w:rPr>
          <w:rFonts w:eastAsia="Times New Roman" w:cs="Calibri"/>
          <w:b/>
          <w:bCs/>
          <w:sz w:val="28"/>
          <w:szCs w:val="28"/>
        </w:rPr>
        <w:t>GHTED GRADES</w:t>
      </w:r>
    </w:p>
    <w:p w14:paraId="6A897206" w14:textId="77777777" w:rsidR="00AF517A" w:rsidRPr="00A50EFE" w:rsidRDefault="00AF517A" w:rsidP="00AF517A">
      <w:pPr>
        <w:spacing w:after="0" w:line="240" w:lineRule="auto"/>
        <w:jc w:val="center"/>
        <w:rPr>
          <w:rFonts w:eastAsia="Times New Roman" w:cs="Calibri"/>
          <w:b/>
          <w:bCs/>
          <w:sz w:val="6"/>
          <w:szCs w:val="6"/>
        </w:rPr>
      </w:pPr>
    </w:p>
    <w:p w14:paraId="35E83735" w14:textId="77777777" w:rsidR="00AF517A" w:rsidRPr="00A50EFE" w:rsidRDefault="00AF517A" w:rsidP="00AF517A">
      <w:pPr>
        <w:widowControl w:val="0"/>
        <w:spacing w:after="0" w:line="240" w:lineRule="auto"/>
        <w:rPr>
          <w:rFonts w:eastAsia="Times New Roman" w:cs="Calibri"/>
          <w:b/>
          <w:sz w:val="23"/>
          <w:szCs w:val="23"/>
          <w:lang w:val="en"/>
        </w:rPr>
      </w:pPr>
      <w:r w:rsidRPr="00A50EFE">
        <w:rPr>
          <w:rFonts w:eastAsia="Times New Roman" w:cs="Calibri"/>
          <w:b/>
          <w:sz w:val="23"/>
          <w:szCs w:val="23"/>
          <w:lang w:val="en"/>
        </w:rPr>
        <w:t>GRADING PROCEDURES</w:t>
      </w:r>
    </w:p>
    <w:p w14:paraId="289ABCBB" w14:textId="77777777" w:rsidR="00AF517A" w:rsidRPr="005C2723" w:rsidRDefault="00AF517A" w:rsidP="00AF517A">
      <w:pPr>
        <w:spacing w:after="0" w:line="240" w:lineRule="auto"/>
        <w:rPr>
          <w:rFonts w:ascii="Calibri" w:eastAsia="Calibri" w:hAnsi="Calibri" w:cs="Calibri"/>
          <w:b/>
          <w:i/>
          <w:sz w:val="20"/>
          <w:szCs w:val="20"/>
        </w:rPr>
      </w:pPr>
      <w:r w:rsidRPr="00E55907">
        <w:rPr>
          <w:rFonts w:eastAsia="Times New Roman" w:cs="Calibri"/>
          <w:lang w:val="en"/>
        </w:rPr>
        <w:t xml:space="preserve">Students will receive two report cards, one at the end of each semester.  The report card will be a cumulative grade of the entire semester’s work based on weighted grades per subject.    </w:t>
      </w:r>
      <w:r w:rsidRPr="00EF0379">
        <w:rPr>
          <w:rFonts w:ascii="Calibri" w:eastAsia="Times New Roman" w:hAnsi="Calibri" w:cs="Calibri"/>
          <w:b/>
          <w:i/>
          <w:sz w:val="20"/>
          <w:szCs w:val="20"/>
        </w:rPr>
        <w:t xml:space="preserve">Grades will be weighted to include </w:t>
      </w:r>
      <w:r w:rsidRPr="00EF0379">
        <w:rPr>
          <w:rFonts w:ascii="Calibri" w:eastAsia="Times New Roman" w:hAnsi="Calibri" w:cs="Calibri"/>
          <w:b/>
          <w:i/>
          <w:sz w:val="20"/>
          <w:szCs w:val="20"/>
          <w:u w:val="single"/>
        </w:rPr>
        <w:t>Major Assessments (MA),</w:t>
      </w:r>
      <w:r w:rsidRPr="00EF0379">
        <w:rPr>
          <w:rFonts w:ascii="Calibri" w:eastAsia="Times New Roman" w:hAnsi="Calibri" w:cs="Calibri"/>
          <w:b/>
          <w:i/>
          <w:sz w:val="20"/>
          <w:szCs w:val="20"/>
        </w:rPr>
        <w:t xml:space="preserve"> </w:t>
      </w:r>
      <w:r w:rsidRPr="00EF0379">
        <w:rPr>
          <w:rFonts w:ascii="Calibri" w:eastAsia="Times New Roman" w:hAnsi="Calibri" w:cs="Calibri"/>
          <w:b/>
          <w:i/>
          <w:sz w:val="20"/>
          <w:szCs w:val="20"/>
          <w:u w:val="single"/>
        </w:rPr>
        <w:t>Assessed for Accuracy (Quizzes, Labs, Projects, etc..</w:t>
      </w:r>
      <w:proofErr w:type="gramStart"/>
      <w:r w:rsidRPr="00EF0379">
        <w:rPr>
          <w:rFonts w:ascii="Calibri" w:eastAsia="Times New Roman" w:hAnsi="Calibri" w:cs="Calibri"/>
          <w:b/>
          <w:i/>
          <w:sz w:val="20"/>
          <w:szCs w:val="20"/>
          <w:u w:val="single"/>
        </w:rPr>
        <w:t>.)(</w:t>
      </w:r>
      <w:proofErr w:type="gramEnd"/>
      <w:r w:rsidRPr="00EF0379">
        <w:rPr>
          <w:rFonts w:ascii="Calibri" w:eastAsia="Times New Roman" w:hAnsi="Calibri" w:cs="Calibri"/>
          <w:b/>
          <w:i/>
          <w:sz w:val="20"/>
          <w:szCs w:val="20"/>
          <w:u w:val="single"/>
        </w:rPr>
        <w:t>ACC),</w:t>
      </w:r>
      <w:r w:rsidRPr="00EF0379">
        <w:rPr>
          <w:rFonts w:ascii="Calibri" w:eastAsia="Times New Roman" w:hAnsi="Calibri" w:cs="Calibri"/>
          <w:b/>
          <w:i/>
          <w:sz w:val="20"/>
          <w:szCs w:val="20"/>
        </w:rPr>
        <w:t xml:space="preserve"> </w:t>
      </w:r>
      <w:r w:rsidRPr="00EF0379">
        <w:rPr>
          <w:rFonts w:ascii="Calibri" w:eastAsia="Times New Roman" w:hAnsi="Calibri" w:cs="Calibri"/>
          <w:b/>
          <w:i/>
          <w:sz w:val="20"/>
          <w:szCs w:val="20"/>
          <w:u w:val="single"/>
        </w:rPr>
        <w:t>Participation/Completion (PC)</w:t>
      </w:r>
      <w:r w:rsidRPr="00EF0379">
        <w:rPr>
          <w:rFonts w:ascii="Calibri" w:eastAsia="Times New Roman" w:hAnsi="Calibri" w:cs="Calibri"/>
          <w:b/>
          <w:i/>
          <w:sz w:val="20"/>
          <w:szCs w:val="20"/>
        </w:rPr>
        <w:t xml:space="preserve">, and </w:t>
      </w:r>
      <w:r w:rsidRPr="00EF0379">
        <w:rPr>
          <w:rFonts w:ascii="Calibri" w:eastAsia="Times New Roman" w:hAnsi="Calibri" w:cs="Calibri"/>
          <w:b/>
          <w:i/>
          <w:sz w:val="20"/>
          <w:szCs w:val="20"/>
          <w:u w:val="single"/>
        </w:rPr>
        <w:t>End of Semester Assessment (SEM EX).</w:t>
      </w:r>
      <w:r w:rsidRPr="00EF0379">
        <w:rPr>
          <w:rFonts w:ascii="Calibri" w:eastAsia="Times New Roman" w:hAnsi="Calibri" w:cs="Calibri"/>
          <w:b/>
          <w:i/>
          <w:sz w:val="20"/>
          <w:szCs w:val="20"/>
        </w:rPr>
        <w:t xml:space="preserve"> </w:t>
      </w:r>
      <w:r w:rsidRPr="00EF0379">
        <w:rPr>
          <w:rFonts w:ascii="Calibri" w:eastAsia="Times New Roman" w:hAnsi="Calibri" w:cs="Calibri"/>
          <w:b/>
          <w:bCs/>
          <w:i/>
          <w:iCs/>
          <w:sz w:val="20"/>
          <w:szCs w:val="20"/>
        </w:rPr>
        <w:t>In a 100% grading system, MA will carry a weight of 40%, of the total grade.  ACC will carry a weight of 35%, of the total grade.  PC will carry a weight of 10%, of the total grade.  SEM EX will carry a weight of 15%, of the total grade</w:t>
      </w:r>
      <w:r w:rsidRPr="005C2723">
        <w:rPr>
          <w:rFonts w:ascii="Calibri" w:eastAsia="Times New Roman" w:hAnsi="Calibri" w:cs="Calibri"/>
          <w:b/>
          <w:bCs/>
          <w:i/>
          <w:iCs/>
          <w:sz w:val="20"/>
          <w:szCs w:val="20"/>
        </w:rPr>
        <w:t xml:space="preserve">. For </w:t>
      </w:r>
      <w:r w:rsidRPr="005C2723">
        <w:rPr>
          <w:rFonts w:ascii="Calibri" w:eastAsia="Calibri" w:hAnsi="Calibri" w:cs="Calibri"/>
          <w:b/>
          <w:i/>
          <w:sz w:val="20"/>
          <w:szCs w:val="20"/>
        </w:rPr>
        <w:t xml:space="preserve">LAA1/Act 833 Students (Algebra I, </w:t>
      </w:r>
      <w:r w:rsidRPr="005C2723">
        <w:rPr>
          <w:rFonts w:ascii="Calibri" w:eastAsia="Calibri" w:hAnsi="Calibri" w:cs="Calibri"/>
          <w:b/>
          <w:i/>
          <w:color w:val="000000" w:themeColor="text1"/>
          <w:sz w:val="20"/>
          <w:szCs w:val="20"/>
        </w:rPr>
        <w:t xml:space="preserve">Geometry, English I, English </w:t>
      </w:r>
      <w:r w:rsidRPr="005C2723">
        <w:rPr>
          <w:rFonts w:ascii="Calibri" w:eastAsia="Calibri" w:hAnsi="Calibri" w:cs="Calibri"/>
          <w:b/>
          <w:i/>
          <w:sz w:val="20"/>
          <w:szCs w:val="20"/>
        </w:rPr>
        <w:t>II, English III, US History, and Biology)</w:t>
      </w:r>
      <w:r>
        <w:rPr>
          <w:rFonts w:ascii="Calibri" w:eastAsia="Calibri" w:hAnsi="Calibri" w:cs="Calibri"/>
          <w:b/>
          <w:i/>
          <w:sz w:val="20"/>
          <w:szCs w:val="20"/>
        </w:rPr>
        <w:t>, MA will carry 40% of the total grade. ACC will carry 40% of the total grade. PC will carry a weight of 15% of the total grade. SEM EX will carry a weight of 5% of the total grade.</w:t>
      </w:r>
    </w:p>
    <w:p w14:paraId="5347088E" w14:textId="77777777" w:rsidR="00AF517A" w:rsidRPr="00E55907" w:rsidRDefault="00AF517A" w:rsidP="00AF517A">
      <w:pPr>
        <w:widowControl w:val="0"/>
        <w:spacing w:after="0" w:line="240" w:lineRule="auto"/>
        <w:rPr>
          <w:rFonts w:eastAsia="Times New Roman" w:cs="Calibri"/>
          <w:lang w:val="en"/>
        </w:rPr>
      </w:pPr>
      <w:r w:rsidRPr="00EF0379">
        <w:rPr>
          <w:rFonts w:ascii="Calibri" w:eastAsia="Times New Roman" w:hAnsi="Calibri" w:cs="Calibri"/>
          <w:b/>
          <w:bCs/>
          <w:i/>
          <w:iCs/>
          <w:sz w:val="20"/>
          <w:szCs w:val="20"/>
        </w:rPr>
        <w:t xml:space="preserve"> </w:t>
      </w:r>
      <w:r w:rsidRPr="00E55907">
        <w:rPr>
          <w:rFonts w:eastAsia="Times New Roman" w:cs="Calibri"/>
          <w:lang w:val="en"/>
        </w:rPr>
        <w:t xml:space="preserve">Three interim reports will be issued each semester: 4 </w:t>
      </w:r>
      <w:r>
        <w:rPr>
          <w:rFonts w:eastAsia="Times New Roman" w:cs="Calibri"/>
          <w:lang w:val="en"/>
        </w:rPr>
        <w:t xml:space="preserve">½ </w:t>
      </w:r>
      <w:r w:rsidRPr="00E55907">
        <w:rPr>
          <w:rFonts w:eastAsia="Times New Roman" w:cs="Calibri"/>
          <w:lang w:val="en"/>
        </w:rPr>
        <w:t>weeks, 9 weeks, and 1</w:t>
      </w:r>
      <w:r>
        <w:rPr>
          <w:rFonts w:eastAsia="Times New Roman" w:cs="Calibri"/>
          <w:lang w:val="en"/>
        </w:rPr>
        <w:t xml:space="preserve">3 </w:t>
      </w:r>
      <w:proofErr w:type="gramStart"/>
      <w:r>
        <w:rPr>
          <w:rFonts w:eastAsia="Times New Roman" w:cs="Calibri"/>
          <w:lang w:val="en"/>
        </w:rPr>
        <w:t>½  w</w:t>
      </w:r>
      <w:r w:rsidRPr="00E55907">
        <w:rPr>
          <w:rFonts w:eastAsia="Times New Roman" w:cs="Calibri"/>
          <w:lang w:val="en"/>
        </w:rPr>
        <w:t>eeks</w:t>
      </w:r>
      <w:proofErr w:type="gramEnd"/>
      <w:r w:rsidRPr="00E55907">
        <w:rPr>
          <w:rFonts w:eastAsia="Times New Roman" w:cs="Calibri"/>
          <w:lang w:val="en"/>
        </w:rPr>
        <w:t xml:space="preserve">.  Interim grades are cumulative as well.  When calculating percentages to determine a letter grade, .50 and above will always be rounded off to the next highest number.  </w:t>
      </w:r>
      <w:r>
        <w:rPr>
          <w:rFonts w:eastAsia="Times New Roman" w:cs="Calibri"/>
          <w:lang w:val="en"/>
        </w:rPr>
        <w:t xml:space="preserve">GPA’s are not rounded!  </w:t>
      </w:r>
      <w:r w:rsidRPr="00E55907">
        <w:rPr>
          <w:rFonts w:eastAsia="Times New Roman" w:cs="Calibri"/>
          <w:lang w:val="en"/>
        </w:rPr>
        <w:t xml:space="preserve">It is strongly encouraged to check your PowerSchool grades at: </w:t>
      </w:r>
      <w:hyperlink r:id="rId17" w:history="1">
        <w:r w:rsidRPr="00E55907">
          <w:rPr>
            <w:rFonts w:eastAsia="Times New Roman" w:cs="Calibri"/>
            <w:color w:val="0000FF"/>
            <w:sz w:val="20"/>
            <w:szCs w:val="20"/>
            <w:lang w:val="en"/>
          </w:rPr>
          <w:t>http://powerschool.lpsb.org/teachers/pw.html</w:t>
        </w:r>
      </w:hyperlink>
      <w:r>
        <w:rPr>
          <w:rFonts w:eastAsia="Times New Roman" w:cs="Calibri"/>
          <w:lang w:val="en"/>
        </w:rPr>
        <w:t xml:space="preserve"> </w:t>
      </w:r>
      <w:r w:rsidRPr="00E55907">
        <w:rPr>
          <w:rFonts w:eastAsia="Times New Roman" w:cs="Calibri"/>
          <w:lang w:val="en"/>
        </w:rPr>
        <w:t>If you need your login information, please contact your home school.</w:t>
      </w:r>
    </w:p>
    <w:p w14:paraId="67201962" w14:textId="77777777" w:rsidR="00AF517A" w:rsidRPr="0092518B" w:rsidRDefault="00AF517A" w:rsidP="00AF517A">
      <w:pPr>
        <w:widowControl w:val="0"/>
        <w:spacing w:after="0" w:line="240" w:lineRule="auto"/>
        <w:rPr>
          <w:rFonts w:eastAsia="Times New Roman" w:cs="Calibri"/>
          <w:sz w:val="8"/>
          <w:szCs w:val="8"/>
          <w:lang w:val="en"/>
        </w:rPr>
      </w:pPr>
    </w:p>
    <w:p w14:paraId="557AB0B9" w14:textId="77777777" w:rsidR="00AF517A" w:rsidRPr="00A50EFE" w:rsidRDefault="00AF517A" w:rsidP="00AF517A">
      <w:pPr>
        <w:shd w:val="clear" w:color="auto" w:fill="FFFFFF"/>
        <w:spacing w:after="0" w:line="240" w:lineRule="auto"/>
        <w:outlineLvl w:val="1"/>
        <w:rPr>
          <w:rFonts w:eastAsia="Times New Roman" w:cs="Calibri"/>
          <w:b/>
          <w:bCs/>
          <w:sz w:val="23"/>
          <w:szCs w:val="23"/>
        </w:rPr>
      </w:pPr>
      <w:r w:rsidRPr="00A50EFE">
        <w:rPr>
          <w:rFonts w:eastAsia="Times New Roman" w:cs="Calibri"/>
          <w:b/>
          <w:bCs/>
          <w:sz w:val="23"/>
          <w:szCs w:val="23"/>
        </w:rPr>
        <w:t>CALCULATING WEIGHTED AVERAGES</w:t>
      </w:r>
    </w:p>
    <w:p w14:paraId="5EDA872A" w14:textId="77777777" w:rsidR="00AF517A" w:rsidRPr="00CE17B1" w:rsidRDefault="00AF517A" w:rsidP="00AF517A">
      <w:pPr>
        <w:widowControl w:val="0"/>
        <w:shd w:val="clear" w:color="auto" w:fill="FFFFFF"/>
        <w:autoSpaceDE w:val="0"/>
        <w:autoSpaceDN w:val="0"/>
        <w:adjustRightInd w:val="0"/>
        <w:spacing w:after="0" w:line="240" w:lineRule="auto"/>
        <w:ind w:right="300" w:firstLine="720"/>
        <w:rPr>
          <w:rFonts w:eastAsia="Times New Roman" w:cs="Calibri"/>
          <w:sz w:val="12"/>
          <w:szCs w:val="12"/>
        </w:rPr>
      </w:pPr>
      <w:r w:rsidRPr="00E55907">
        <w:rPr>
          <w:rFonts w:eastAsia="Times New Roman" w:cs="Calibri"/>
        </w:rPr>
        <w:t>In cases where grades do not share the same weight, (</w:t>
      </w:r>
      <w:proofErr w:type="spellStart"/>
      <w:r w:rsidRPr="00E55907">
        <w:rPr>
          <w:rFonts w:eastAsia="Times New Roman" w:cs="Calibri"/>
        </w:rPr>
        <w:t>ie</w:t>
      </w:r>
      <w:proofErr w:type="spellEnd"/>
      <w:r w:rsidRPr="00E55907">
        <w:rPr>
          <w:rFonts w:eastAsia="Times New Roman" w:cs="Calibri"/>
        </w:rPr>
        <w:t xml:space="preserve">. when multiple grading categories exist), the calculation is different. The weight of each grade category must be </w:t>
      </w:r>
      <w:proofErr w:type="gramStart"/>
      <w:r w:rsidRPr="00E55907">
        <w:rPr>
          <w:rFonts w:eastAsia="Times New Roman" w:cs="Calibri"/>
        </w:rPr>
        <w:t>taken into account</w:t>
      </w:r>
      <w:proofErr w:type="gramEnd"/>
      <w:r w:rsidRPr="00E55907">
        <w:rPr>
          <w:rFonts w:eastAsia="Times New Roman" w:cs="Calibri"/>
        </w:rPr>
        <w:t>. Individual grades might also be worth different amounts within a given category.</w:t>
      </w:r>
      <w:r w:rsidRPr="0092518B">
        <w:rPr>
          <w:rFonts w:eastAsia="Times New Roman" w:cs="Calibri"/>
          <w:sz w:val="23"/>
          <w:szCs w:val="23"/>
        </w:rPr>
        <w:t xml:space="preserve"> </w:t>
      </w:r>
      <w:r>
        <w:rPr>
          <w:rFonts w:eastAsia="Times New Roman" w:cs="Calibri"/>
          <w:sz w:val="12"/>
          <w:szCs w:val="12"/>
        </w:rPr>
        <w:t>ht</w:t>
      </w:r>
      <w:r w:rsidRPr="00CE17B1">
        <w:rPr>
          <w:rFonts w:eastAsia="Times New Roman" w:cs="Calibri"/>
          <w:sz w:val="12"/>
          <w:szCs w:val="12"/>
        </w:rPr>
        <w:t>tp://gradegrid.com/articles/grading/how-to-calculate-weighted-grade-average</w:t>
      </w:r>
    </w:p>
    <w:p w14:paraId="00804DEC" w14:textId="77777777" w:rsidR="00AF517A" w:rsidRPr="0092518B" w:rsidRDefault="00AF517A" w:rsidP="00AF517A">
      <w:pPr>
        <w:widowControl w:val="0"/>
        <w:shd w:val="clear" w:color="auto" w:fill="FFFFFF"/>
        <w:autoSpaceDE w:val="0"/>
        <w:autoSpaceDN w:val="0"/>
        <w:adjustRightInd w:val="0"/>
        <w:spacing w:after="0" w:line="240" w:lineRule="auto"/>
        <w:ind w:right="300"/>
        <w:rPr>
          <w:rFonts w:eastAsia="Times New Roman" w:cs="Calibri"/>
          <w:b/>
          <w:sz w:val="23"/>
          <w:szCs w:val="23"/>
        </w:rPr>
      </w:pPr>
      <w:r w:rsidRPr="0092518B">
        <w:rPr>
          <w:rFonts w:eastAsia="Times New Roman" w:cs="Calibri"/>
          <w:b/>
          <w:sz w:val="23"/>
          <w:szCs w:val="23"/>
        </w:rPr>
        <w:t xml:space="preserve">Consider the following example: </w:t>
      </w:r>
    </w:p>
    <w:p w14:paraId="553A0D48" w14:textId="77777777" w:rsidR="00AF517A" w:rsidRPr="0092518B" w:rsidRDefault="00AF517A" w:rsidP="00AF517A">
      <w:pPr>
        <w:widowControl w:val="0"/>
        <w:shd w:val="clear" w:color="auto" w:fill="FFFFFF"/>
        <w:autoSpaceDE w:val="0"/>
        <w:autoSpaceDN w:val="0"/>
        <w:adjustRightInd w:val="0"/>
        <w:spacing w:after="0" w:line="240" w:lineRule="auto"/>
        <w:ind w:right="300"/>
        <w:rPr>
          <w:rFonts w:eastAsia="Times New Roman" w:cs="Calibri"/>
          <w:b/>
          <w:sz w:val="8"/>
          <w:szCs w:val="8"/>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334"/>
        <w:gridCol w:w="1336"/>
        <w:gridCol w:w="1890"/>
      </w:tblGrid>
      <w:tr w:rsidR="00AF517A" w:rsidRPr="0092518B" w14:paraId="53BC432E" w14:textId="77777777" w:rsidTr="00033855">
        <w:trPr>
          <w:cantSplit/>
          <w:trHeight w:val="149"/>
          <w:jc w:val="center"/>
        </w:trPr>
        <w:tc>
          <w:tcPr>
            <w:tcW w:w="5670" w:type="dxa"/>
            <w:gridSpan w:val="2"/>
            <w:tcBorders>
              <w:top w:val="nil"/>
              <w:left w:val="nil"/>
              <w:bottom w:val="nil"/>
              <w:right w:val="nil"/>
            </w:tcBorders>
            <w:tcMar>
              <w:top w:w="0" w:type="dxa"/>
              <w:left w:w="300" w:type="dxa"/>
              <w:bottom w:w="0" w:type="dxa"/>
              <w:right w:w="300" w:type="dxa"/>
            </w:tcMar>
            <w:vAlign w:val="center"/>
            <w:hideMark/>
          </w:tcPr>
          <w:p w14:paraId="2F1C65FD"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sz w:val="23"/>
                <w:szCs w:val="23"/>
                <w:u w:val="single"/>
              </w:rPr>
            </w:pPr>
            <w:r w:rsidRPr="0092518B">
              <w:rPr>
                <w:rFonts w:eastAsia="Times New Roman" w:cs="Calibri"/>
                <w:b/>
                <w:sz w:val="23"/>
                <w:szCs w:val="23"/>
                <w:u w:val="single"/>
              </w:rPr>
              <w:t>Grade Categories</w:t>
            </w:r>
          </w:p>
        </w:tc>
        <w:tc>
          <w:tcPr>
            <w:tcW w:w="1890" w:type="dxa"/>
            <w:tcBorders>
              <w:top w:val="nil"/>
              <w:left w:val="nil"/>
              <w:bottom w:val="nil"/>
              <w:right w:val="nil"/>
            </w:tcBorders>
          </w:tcPr>
          <w:p w14:paraId="6F817040"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sz w:val="23"/>
                <w:szCs w:val="23"/>
                <w:u w:val="single"/>
              </w:rPr>
            </w:pPr>
          </w:p>
        </w:tc>
      </w:tr>
      <w:tr w:rsidR="00AF517A" w:rsidRPr="0092518B" w14:paraId="5318BC84" w14:textId="77777777" w:rsidTr="00033855">
        <w:trPr>
          <w:cantSplit/>
          <w:trHeight w:val="63"/>
          <w:jc w:val="center"/>
        </w:trPr>
        <w:tc>
          <w:tcPr>
            <w:tcW w:w="4334" w:type="dxa"/>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786A2655"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u w:val="single"/>
              </w:rPr>
            </w:pPr>
            <w:r w:rsidRPr="0092518B">
              <w:rPr>
                <w:rFonts w:eastAsia="Times New Roman" w:cs="Calibri"/>
                <w:b/>
                <w:bCs/>
                <w:sz w:val="23"/>
                <w:szCs w:val="23"/>
                <w:u w:val="single"/>
              </w:rPr>
              <w:t>Category Example</w:t>
            </w:r>
          </w:p>
        </w:tc>
        <w:tc>
          <w:tcPr>
            <w:tcW w:w="1336" w:type="dxa"/>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1B4D76EE"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u w:val="single"/>
              </w:rPr>
            </w:pPr>
            <w:r w:rsidRPr="0092518B">
              <w:rPr>
                <w:rFonts w:eastAsia="Times New Roman" w:cs="Calibri"/>
                <w:b/>
                <w:bCs/>
                <w:sz w:val="23"/>
                <w:szCs w:val="23"/>
                <w:u w:val="single"/>
              </w:rPr>
              <w:t>Weight</w:t>
            </w:r>
          </w:p>
        </w:tc>
        <w:tc>
          <w:tcPr>
            <w:tcW w:w="1890" w:type="dxa"/>
            <w:tcBorders>
              <w:top w:val="single" w:sz="6" w:space="0" w:color="666666"/>
              <w:left w:val="single" w:sz="6" w:space="0" w:color="666666"/>
              <w:bottom w:val="single" w:sz="6" w:space="0" w:color="666666"/>
              <w:right w:val="single" w:sz="6" w:space="0" w:color="666666"/>
            </w:tcBorders>
          </w:tcPr>
          <w:p w14:paraId="05D8393E"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u w:val="single"/>
              </w:rPr>
            </w:pPr>
            <w:r>
              <w:rPr>
                <w:rFonts w:eastAsia="Times New Roman" w:cs="Calibri"/>
                <w:b/>
                <w:bCs/>
                <w:sz w:val="23"/>
                <w:szCs w:val="23"/>
                <w:u w:val="single"/>
              </w:rPr>
              <w:t>Weight for LAA1/ACT 833 students</w:t>
            </w:r>
          </w:p>
        </w:tc>
      </w:tr>
      <w:tr w:rsidR="00AF517A" w:rsidRPr="0092518B" w14:paraId="114E4990" w14:textId="77777777" w:rsidTr="00033855">
        <w:trPr>
          <w:cantSplit/>
          <w:trHeight w:val="278"/>
          <w:jc w:val="center"/>
        </w:trPr>
        <w:tc>
          <w:tcPr>
            <w:tcW w:w="4334" w:type="dxa"/>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7704E83F" w14:textId="77777777" w:rsidR="00AF517A" w:rsidRPr="0092518B" w:rsidRDefault="00AF517A" w:rsidP="00033855">
            <w:pPr>
              <w:widowControl w:val="0"/>
              <w:autoSpaceDE w:val="0"/>
              <w:autoSpaceDN w:val="0"/>
              <w:adjustRightInd w:val="0"/>
              <w:spacing w:after="0" w:line="240" w:lineRule="auto"/>
              <w:rPr>
                <w:rFonts w:eastAsia="Times New Roman" w:cs="Calibri"/>
                <w:sz w:val="23"/>
                <w:szCs w:val="23"/>
              </w:rPr>
            </w:pPr>
            <w:r>
              <w:rPr>
                <w:rFonts w:eastAsia="Times New Roman" w:cs="Calibri"/>
                <w:sz w:val="23"/>
                <w:szCs w:val="23"/>
              </w:rPr>
              <w:t>Major Assessments (MA)</w:t>
            </w:r>
          </w:p>
        </w:tc>
        <w:tc>
          <w:tcPr>
            <w:tcW w:w="1336" w:type="dxa"/>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124E9FFE"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Pr>
                <w:rFonts w:eastAsia="Times New Roman" w:cs="Calibri"/>
                <w:sz w:val="23"/>
                <w:szCs w:val="23"/>
              </w:rPr>
              <w:t>40</w:t>
            </w:r>
            <w:r w:rsidRPr="0092518B">
              <w:rPr>
                <w:rFonts w:eastAsia="Times New Roman" w:cs="Calibri"/>
                <w:sz w:val="23"/>
                <w:szCs w:val="23"/>
              </w:rPr>
              <w:t>%</w:t>
            </w:r>
          </w:p>
        </w:tc>
        <w:tc>
          <w:tcPr>
            <w:tcW w:w="1890" w:type="dxa"/>
            <w:tcBorders>
              <w:top w:val="single" w:sz="6" w:space="0" w:color="666666"/>
              <w:left w:val="single" w:sz="6" w:space="0" w:color="666666"/>
              <w:bottom w:val="single" w:sz="6" w:space="0" w:color="666666"/>
              <w:right w:val="single" w:sz="6" w:space="0" w:color="666666"/>
            </w:tcBorders>
          </w:tcPr>
          <w:p w14:paraId="6D5C8459" w14:textId="77777777" w:rsidR="00AF517A" w:rsidRDefault="00AF517A" w:rsidP="00033855">
            <w:pPr>
              <w:widowControl w:val="0"/>
              <w:autoSpaceDE w:val="0"/>
              <w:autoSpaceDN w:val="0"/>
              <w:adjustRightInd w:val="0"/>
              <w:spacing w:after="0" w:line="240" w:lineRule="auto"/>
              <w:jc w:val="center"/>
              <w:rPr>
                <w:rFonts w:eastAsia="Times New Roman" w:cs="Calibri"/>
                <w:sz w:val="23"/>
                <w:szCs w:val="23"/>
              </w:rPr>
            </w:pPr>
            <w:r>
              <w:rPr>
                <w:rFonts w:eastAsia="Times New Roman" w:cs="Calibri"/>
                <w:sz w:val="23"/>
                <w:szCs w:val="23"/>
              </w:rPr>
              <w:t>40%</w:t>
            </w:r>
          </w:p>
        </w:tc>
      </w:tr>
      <w:tr w:rsidR="00AF517A" w:rsidRPr="0092518B" w14:paraId="5F49F827" w14:textId="77777777" w:rsidTr="00033855">
        <w:trPr>
          <w:cantSplit/>
          <w:trHeight w:val="64"/>
          <w:jc w:val="center"/>
        </w:trPr>
        <w:tc>
          <w:tcPr>
            <w:tcW w:w="4334" w:type="dxa"/>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0368DD47" w14:textId="77777777" w:rsidR="00AF517A" w:rsidRPr="0092518B" w:rsidRDefault="00AF517A" w:rsidP="00033855">
            <w:pPr>
              <w:widowControl w:val="0"/>
              <w:autoSpaceDE w:val="0"/>
              <w:autoSpaceDN w:val="0"/>
              <w:adjustRightInd w:val="0"/>
              <w:spacing w:after="0" w:line="240" w:lineRule="auto"/>
              <w:rPr>
                <w:rFonts w:eastAsia="Times New Roman" w:cs="Calibri"/>
                <w:sz w:val="23"/>
                <w:szCs w:val="23"/>
              </w:rPr>
            </w:pPr>
            <w:r>
              <w:rPr>
                <w:rFonts w:eastAsia="Times New Roman" w:cs="Calibri"/>
                <w:sz w:val="23"/>
                <w:szCs w:val="23"/>
              </w:rPr>
              <w:t>Assess for Accuracy (ACC)</w:t>
            </w:r>
          </w:p>
        </w:tc>
        <w:tc>
          <w:tcPr>
            <w:tcW w:w="1336" w:type="dxa"/>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68FD969A"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sidRPr="0092518B">
              <w:rPr>
                <w:rFonts w:eastAsia="Times New Roman" w:cs="Calibri"/>
                <w:sz w:val="23"/>
                <w:szCs w:val="23"/>
              </w:rPr>
              <w:t>3</w:t>
            </w:r>
            <w:r>
              <w:rPr>
                <w:rFonts w:eastAsia="Times New Roman" w:cs="Calibri"/>
                <w:sz w:val="23"/>
                <w:szCs w:val="23"/>
              </w:rPr>
              <w:t>5</w:t>
            </w:r>
            <w:r w:rsidRPr="0092518B">
              <w:rPr>
                <w:rFonts w:eastAsia="Times New Roman" w:cs="Calibri"/>
                <w:sz w:val="23"/>
                <w:szCs w:val="23"/>
              </w:rPr>
              <w:t>%</w:t>
            </w:r>
          </w:p>
        </w:tc>
        <w:tc>
          <w:tcPr>
            <w:tcW w:w="1890" w:type="dxa"/>
            <w:tcBorders>
              <w:top w:val="single" w:sz="6" w:space="0" w:color="666666"/>
              <w:left w:val="single" w:sz="6" w:space="0" w:color="666666"/>
              <w:bottom w:val="single" w:sz="6" w:space="0" w:color="666666"/>
              <w:right w:val="single" w:sz="6" w:space="0" w:color="666666"/>
            </w:tcBorders>
          </w:tcPr>
          <w:p w14:paraId="6387796B"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Pr>
                <w:rFonts w:eastAsia="Times New Roman" w:cs="Calibri"/>
                <w:sz w:val="23"/>
                <w:szCs w:val="23"/>
              </w:rPr>
              <w:t>40%</w:t>
            </w:r>
          </w:p>
        </w:tc>
      </w:tr>
      <w:tr w:rsidR="00AF517A" w:rsidRPr="0092518B" w14:paraId="3933EB0F" w14:textId="77777777" w:rsidTr="00033855">
        <w:trPr>
          <w:cantSplit/>
          <w:trHeight w:val="152"/>
          <w:jc w:val="center"/>
        </w:trPr>
        <w:tc>
          <w:tcPr>
            <w:tcW w:w="4334" w:type="dxa"/>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33C1DACB" w14:textId="77777777" w:rsidR="00AF517A" w:rsidRPr="0092518B" w:rsidRDefault="00AF517A" w:rsidP="00033855">
            <w:pPr>
              <w:widowControl w:val="0"/>
              <w:autoSpaceDE w:val="0"/>
              <w:autoSpaceDN w:val="0"/>
              <w:adjustRightInd w:val="0"/>
              <w:spacing w:after="0" w:line="240" w:lineRule="auto"/>
              <w:rPr>
                <w:rFonts w:eastAsia="Times New Roman" w:cs="Calibri"/>
                <w:sz w:val="23"/>
                <w:szCs w:val="23"/>
              </w:rPr>
            </w:pPr>
            <w:r>
              <w:rPr>
                <w:rFonts w:eastAsia="Times New Roman" w:cs="Calibri"/>
                <w:sz w:val="23"/>
                <w:szCs w:val="23"/>
              </w:rPr>
              <w:t>Participation/Completion (PC)</w:t>
            </w:r>
          </w:p>
        </w:tc>
        <w:tc>
          <w:tcPr>
            <w:tcW w:w="1336" w:type="dxa"/>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2EF3636E"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sidRPr="0092518B">
              <w:rPr>
                <w:rFonts w:eastAsia="Times New Roman" w:cs="Calibri"/>
                <w:sz w:val="23"/>
                <w:szCs w:val="23"/>
              </w:rPr>
              <w:t>1</w:t>
            </w:r>
            <w:r>
              <w:rPr>
                <w:rFonts w:eastAsia="Times New Roman" w:cs="Calibri"/>
                <w:sz w:val="23"/>
                <w:szCs w:val="23"/>
              </w:rPr>
              <w:t>0</w:t>
            </w:r>
            <w:r w:rsidRPr="0092518B">
              <w:rPr>
                <w:rFonts w:eastAsia="Times New Roman" w:cs="Calibri"/>
                <w:sz w:val="23"/>
                <w:szCs w:val="23"/>
              </w:rPr>
              <w:t>%</w:t>
            </w:r>
          </w:p>
        </w:tc>
        <w:tc>
          <w:tcPr>
            <w:tcW w:w="1890" w:type="dxa"/>
            <w:tcBorders>
              <w:top w:val="single" w:sz="6" w:space="0" w:color="666666"/>
              <w:left w:val="single" w:sz="6" w:space="0" w:color="666666"/>
              <w:bottom w:val="single" w:sz="6" w:space="0" w:color="666666"/>
              <w:right w:val="single" w:sz="6" w:space="0" w:color="666666"/>
            </w:tcBorders>
          </w:tcPr>
          <w:p w14:paraId="4A3A49F4"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Pr>
                <w:rFonts w:eastAsia="Times New Roman" w:cs="Calibri"/>
                <w:sz w:val="23"/>
                <w:szCs w:val="23"/>
              </w:rPr>
              <w:t>15%</w:t>
            </w:r>
          </w:p>
        </w:tc>
      </w:tr>
      <w:tr w:rsidR="00AF517A" w:rsidRPr="0092518B" w14:paraId="66E3AC58" w14:textId="77777777" w:rsidTr="00033855">
        <w:trPr>
          <w:cantSplit/>
          <w:trHeight w:val="152"/>
          <w:jc w:val="center"/>
        </w:trPr>
        <w:tc>
          <w:tcPr>
            <w:tcW w:w="4334" w:type="dxa"/>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17CD7AFD" w14:textId="77777777" w:rsidR="00AF517A" w:rsidRPr="0092518B" w:rsidRDefault="00AF517A" w:rsidP="00033855">
            <w:pPr>
              <w:widowControl w:val="0"/>
              <w:autoSpaceDE w:val="0"/>
              <w:autoSpaceDN w:val="0"/>
              <w:adjustRightInd w:val="0"/>
              <w:spacing w:after="0" w:line="240" w:lineRule="auto"/>
              <w:rPr>
                <w:rFonts w:eastAsia="Times New Roman" w:cs="Calibri"/>
                <w:sz w:val="23"/>
                <w:szCs w:val="23"/>
              </w:rPr>
            </w:pPr>
            <w:r>
              <w:rPr>
                <w:rFonts w:eastAsia="Times New Roman" w:cs="Calibri"/>
                <w:sz w:val="23"/>
                <w:szCs w:val="23"/>
              </w:rPr>
              <w:t>End-of-Semester Assessment (SEM EX)</w:t>
            </w:r>
          </w:p>
        </w:tc>
        <w:tc>
          <w:tcPr>
            <w:tcW w:w="1336" w:type="dxa"/>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40F3FBE6"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sidRPr="0092518B">
              <w:rPr>
                <w:rFonts w:eastAsia="Times New Roman" w:cs="Calibri"/>
                <w:sz w:val="23"/>
                <w:szCs w:val="23"/>
              </w:rPr>
              <w:t>15%</w:t>
            </w:r>
          </w:p>
        </w:tc>
        <w:tc>
          <w:tcPr>
            <w:tcW w:w="1890" w:type="dxa"/>
            <w:tcBorders>
              <w:top w:val="single" w:sz="6" w:space="0" w:color="666666"/>
              <w:left w:val="single" w:sz="6" w:space="0" w:color="666666"/>
              <w:bottom w:val="single" w:sz="6" w:space="0" w:color="666666"/>
              <w:right w:val="single" w:sz="6" w:space="0" w:color="666666"/>
            </w:tcBorders>
          </w:tcPr>
          <w:p w14:paraId="6B138509"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Pr>
                <w:rFonts w:eastAsia="Times New Roman" w:cs="Calibri"/>
                <w:sz w:val="23"/>
                <w:szCs w:val="23"/>
              </w:rPr>
              <w:t>5%</w:t>
            </w:r>
          </w:p>
        </w:tc>
      </w:tr>
    </w:tbl>
    <w:p w14:paraId="47579265" w14:textId="77777777" w:rsidR="00AF517A" w:rsidRPr="0092518B" w:rsidRDefault="00AF517A" w:rsidP="00AF517A">
      <w:pPr>
        <w:widowControl w:val="0"/>
        <w:shd w:val="clear" w:color="auto" w:fill="FFFFFF"/>
        <w:autoSpaceDE w:val="0"/>
        <w:autoSpaceDN w:val="0"/>
        <w:adjustRightInd w:val="0"/>
        <w:spacing w:after="0" w:line="240" w:lineRule="auto"/>
        <w:jc w:val="center"/>
        <w:rPr>
          <w:rFonts w:eastAsia="Times New Roman" w:cs="Calibri"/>
          <w:vanish/>
          <w:sz w:val="23"/>
          <w:szCs w:val="23"/>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212"/>
        <w:gridCol w:w="1350"/>
        <w:gridCol w:w="1350"/>
        <w:gridCol w:w="1350"/>
      </w:tblGrid>
      <w:tr w:rsidR="00AF517A" w:rsidRPr="0092518B" w14:paraId="35FCED09" w14:textId="77777777" w:rsidTr="00033855">
        <w:trPr>
          <w:trHeight w:val="153"/>
          <w:jc w:val="center"/>
        </w:trPr>
        <w:tc>
          <w:tcPr>
            <w:tcW w:w="0" w:type="auto"/>
            <w:gridSpan w:val="4"/>
            <w:tcBorders>
              <w:top w:val="nil"/>
              <w:left w:val="nil"/>
              <w:bottom w:val="nil"/>
              <w:right w:val="nil"/>
            </w:tcBorders>
            <w:tcMar>
              <w:top w:w="0" w:type="dxa"/>
              <w:left w:w="300" w:type="dxa"/>
              <w:bottom w:w="0" w:type="dxa"/>
              <w:right w:w="300" w:type="dxa"/>
            </w:tcMar>
            <w:vAlign w:val="center"/>
            <w:hideMark/>
          </w:tcPr>
          <w:p w14:paraId="05981226"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sz w:val="23"/>
                <w:szCs w:val="23"/>
                <w:u w:val="single"/>
              </w:rPr>
            </w:pPr>
            <w:r w:rsidRPr="0092518B">
              <w:rPr>
                <w:rFonts w:eastAsia="Times New Roman" w:cs="Calibri"/>
                <w:b/>
                <w:sz w:val="23"/>
                <w:szCs w:val="23"/>
                <w:u w:val="single"/>
              </w:rPr>
              <w:t>Student Grades</w:t>
            </w:r>
          </w:p>
        </w:tc>
      </w:tr>
      <w:tr w:rsidR="00AF517A" w:rsidRPr="0092518B" w14:paraId="07384336" w14:textId="77777777" w:rsidTr="00033855">
        <w:trPr>
          <w:trHeight w:val="75"/>
          <w:jc w:val="center"/>
        </w:trPr>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431E32B5"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u w:val="single"/>
              </w:rPr>
            </w:pPr>
            <w:r w:rsidRPr="0092518B">
              <w:rPr>
                <w:rFonts w:eastAsia="Times New Roman" w:cs="Calibri"/>
                <w:b/>
                <w:bCs/>
                <w:sz w:val="23"/>
                <w:szCs w:val="23"/>
                <w:u w:val="single"/>
              </w:rPr>
              <w:t>Category Example</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788C2BAF"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u w:val="single"/>
              </w:rPr>
            </w:pPr>
            <w:r w:rsidRPr="0092518B">
              <w:rPr>
                <w:rFonts w:eastAsia="Times New Roman" w:cs="Calibri"/>
                <w:b/>
                <w:bCs/>
                <w:sz w:val="23"/>
                <w:szCs w:val="23"/>
                <w:u w:val="single"/>
              </w:rPr>
              <w:t>Grade 1</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3474C1ED"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u w:val="single"/>
              </w:rPr>
            </w:pPr>
            <w:r w:rsidRPr="0092518B">
              <w:rPr>
                <w:rFonts w:eastAsia="Times New Roman" w:cs="Calibri"/>
                <w:b/>
                <w:bCs/>
                <w:sz w:val="23"/>
                <w:szCs w:val="23"/>
                <w:u w:val="single"/>
              </w:rPr>
              <w:t>Grade 2</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7E40638E"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u w:val="single"/>
              </w:rPr>
            </w:pPr>
            <w:r w:rsidRPr="0092518B">
              <w:rPr>
                <w:rFonts w:eastAsia="Times New Roman" w:cs="Calibri"/>
                <w:b/>
                <w:bCs/>
                <w:sz w:val="23"/>
                <w:szCs w:val="23"/>
                <w:u w:val="single"/>
              </w:rPr>
              <w:t>Grade 3</w:t>
            </w:r>
          </w:p>
        </w:tc>
      </w:tr>
      <w:tr w:rsidR="00AF517A" w:rsidRPr="0092518B" w14:paraId="0EA9883C" w14:textId="77777777" w:rsidTr="00033855">
        <w:trPr>
          <w:trHeight w:val="183"/>
          <w:jc w:val="center"/>
        </w:trPr>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14773594" w14:textId="77777777" w:rsidR="00AF517A" w:rsidRPr="0092518B" w:rsidRDefault="00AF517A" w:rsidP="00033855">
            <w:pPr>
              <w:widowControl w:val="0"/>
              <w:autoSpaceDE w:val="0"/>
              <w:autoSpaceDN w:val="0"/>
              <w:adjustRightInd w:val="0"/>
              <w:spacing w:after="0" w:line="240" w:lineRule="auto"/>
              <w:rPr>
                <w:rFonts w:eastAsia="Times New Roman" w:cs="Calibri"/>
                <w:sz w:val="23"/>
                <w:szCs w:val="23"/>
              </w:rPr>
            </w:pPr>
            <w:r>
              <w:rPr>
                <w:rFonts w:eastAsia="Times New Roman" w:cs="Calibri"/>
                <w:sz w:val="23"/>
                <w:szCs w:val="23"/>
              </w:rPr>
              <w:t>Major Assessments (MA)</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3C4F22C4"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sidRPr="0092518B">
              <w:rPr>
                <w:rFonts w:eastAsia="Times New Roman" w:cs="Calibri"/>
                <w:sz w:val="23"/>
                <w:szCs w:val="23"/>
              </w:rPr>
              <w:t>50/60</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42F5954A"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sidRPr="0092518B">
              <w:rPr>
                <w:rFonts w:eastAsia="Times New Roman" w:cs="Calibri"/>
                <w:sz w:val="23"/>
                <w:szCs w:val="23"/>
              </w:rPr>
              <w:t>45/50</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626D1AC9"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sidRPr="0092518B">
              <w:rPr>
                <w:rFonts w:eastAsia="Times New Roman" w:cs="Calibri"/>
                <w:sz w:val="23"/>
                <w:szCs w:val="23"/>
              </w:rPr>
              <w:t>92/100</w:t>
            </w:r>
          </w:p>
        </w:tc>
      </w:tr>
      <w:tr w:rsidR="00AF517A" w:rsidRPr="0092518B" w14:paraId="34CBE614" w14:textId="77777777" w:rsidTr="00033855">
        <w:trPr>
          <w:jc w:val="center"/>
        </w:trPr>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18DC18E7" w14:textId="77777777" w:rsidR="00AF517A" w:rsidRPr="0092518B" w:rsidRDefault="00AF517A" w:rsidP="00033855">
            <w:pPr>
              <w:widowControl w:val="0"/>
              <w:autoSpaceDE w:val="0"/>
              <w:autoSpaceDN w:val="0"/>
              <w:adjustRightInd w:val="0"/>
              <w:spacing w:after="0" w:line="240" w:lineRule="auto"/>
              <w:rPr>
                <w:rFonts w:eastAsia="Times New Roman" w:cs="Calibri"/>
                <w:sz w:val="23"/>
                <w:szCs w:val="23"/>
              </w:rPr>
            </w:pPr>
            <w:r>
              <w:rPr>
                <w:rFonts w:eastAsia="Times New Roman" w:cs="Calibri"/>
                <w:sz w:val="23"/>
                <w:szCs w:val="23"/>
              </w:rPr>
              <w:t>Assess for Accuracy (ACC)</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4EB404BF"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sidRPr="0092518B">
              <w:rPr>
                <w:rFonts w:eastAsia="Times New Roman" w:cs="Calibri"/>
                <w:sz w:val="23"/>
                <w:szCs w:val="23"/>
              </w:rPr>
              <w:t>55/75</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6B270161"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sidRPr="0092518B">
              <w:rPr>
                <w:rFonts w:eastAsia="Times New Roman" w:cs="Calibri"/>
                <w:sz w:val="23"/>
                <w:szCs w:val="23"/>
              </w:rPr>
              <w:t>43/52</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526CD8F4"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sidRPr="0092518B">
              <w:rPr>
                <w:rFonts w:eastAsia="Times New Roman" w:cs="Calibri"/>
                <w:sz w:val="23"/>
                <w:szCs w:val="23"/>
              </w:rPr>
              <w:t>78/100</w:t>
            </w:r>
          </w:p>
        </w:tc>
      </w:tr>
      <w:tr w:rsidR="00AF517A" w:rsidRPr="0092518B" w14:paraId="36358063" w14:textId="77777777" w:rsidTr="00033855">
        <w:trPr>
          <w:jc w:val="center"/>
        </w:trPr>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0D465427" w14:textId="77777777" w:rsidR="00AF517A" w:rsidRPr="0092518B" w:rsidRDefault="00AF517A" w:rsidP="00033855">
            <w:pPr>
              <w:widowControl w:val="0"/>
              <w:autoSpaceDE w:val="0"/>
              <w:autoSpaceDN w:val="0"/>
              <w:adjustRightInd w:val="0"/>
              <w:spacing w:after="0" w:line="240" w:lineRule="auto"/>
              <w:rPr>
                <w:rFonts w:eastAsia="Times New Roman" w:cs="Calibri"/>
                <w:sz w:val="23"/>
                <w:szCs w:val="23"/>
              </w:rPr>
            </w:pPr>
            <w:r>
              <w:rPr>
                <w:rFonts w:eastAsia="Times New Roman" w:cs="Calibri"/>
                <w:sz w:val="23"/>
                <w:szCs w:val="23"/>
              </w:rPr>
              <w:t>Participation/Completion (PC)</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5E170933"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sidRPr="0092518B">
              <w:rPr>
                <w:rFonts w:eastAsia="Times New Roman" w:cs="Calibri"/>
                <w:sz w:val="23"/>
                <w:szCs w:val="23"/>
              </w:rPr>
              <w:t>9/10</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34C8C9BC"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sidRPr="0092518B">
              <w:rPr>
                <w:rFonts w:eastAsia="Times New Roman" w:cs="Calibri"/>
                <w:sz w:val="23"/>
                <w:szCs w:val="23"/>
              </w:rPr>
              <w:t>8/10</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15F013D5"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sidRPr="0092518B">
              <w:rPr>
                <w:rFonts w:eastAsia="Times New Roman" w:cs="Calibri"/>
                <w:sz w:val="23"/>
                <w:szCs w:val="23"/>
              </w:rPr>
              <w:t>7/10</w:t>
            </w:r>
          </w:p>
        </w:tc>
      </w:tr>
      <w:tr w:rsidR="00AF517A" w:rsidRPr="0092518B" w14:paraId="4BE6A095" w14:textId="77777777" w:rsidTr="00033855">
        <w:trPr>
          <w:jc w:val="center"/>
        </w:trPr>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3D8B1DAC" w14:textId="77777777" w:rsidR="00AF517A" w:rsidRPr="0092518B" w:rsidRDefault="00AF517A" w:rsidP="00033855">
            <w:pPr>
              <w:widowControl w:val="0"/>
              <w:autoSpaceDE w:val="0"/>
              <w:autoSpaceDN w:val="0"/>
              <w:adjustRightInd w:val="0"/>
              <w:spacing w:after="0" w:line="240" w:lineRule="auto"/>
              <w:rPr>
                <w:rFonts w:eastAsia="Times New Roman" w:cs="Calibri"/>
                <w:sz w:val="23"/>
                <w:szCs w:val="23"/>
              </w:rPr>
            </w:pPr>
            <w:r>
              <w:rPr>
                <w:rFonts w:eastAsia="Times New Roman" w:cs="Calibri"/>
                <w:sz w:val="23"/>
                <w:szCs w:val="23"/>
              </w:rPr>
              <w:t>End-of-Semester Assessment (SEM EX)</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1CFE22CF"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sidRPr="0092518B">
              <w:rPr>
                <w:rFonts w:eastAsia="Times New Roman" w:cs="Calibri"/>
                <w:sz w:val="23"/>
                <w:szCs w:val="23"/>
              </w:rPr>
              <w:t>8</w:t>
            </w:r>
            <w:r>
              <w:rPr>
                <w:rFonts w:eastAsia="Times New Roman" w:cs="Calibri"/>
                <w:sz w:val="23"/>
                <w:szCs w:val="23"/>
              </w:rPr>
              <w:t>0</w:t>
            </w:r>
            <w:r w:rsidRPr="0092518B">
              <w:rPr>
                <w:rFonts w:eastAsia="Times New Roman" w:cs="Calibri"/>
                <w:sz w:val="23"/>
                <w:szCs w:val="23"/>
              </w:rPr>
              <w:t>/120</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5C8A1213"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37E4498E"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p>
        </w:tc>
      </w:tr>
    </w:tbl>
    <w:p w14:paraId="69AB3F5B" w14:textId="77777777" w:rsidR="00AF517A" w:rsidRPr="0092518B" w:rsidRDefault="00AF517A" w:rsidP="00AF517A">
      <w:pPr>
        <w:widowControl w:val="0"/>
        <w:shd w:val="clear" w:color="auto" w:fill="FFFFFF"/>
        <w:autoSpaceDE w:val="0"/>
        <w:autoSpaceDN w:val="0"/>
        <w:adjustRightInd w:val="0"/>
        <w:spacing w:after="0" w:line="240" w:lineRule="auto"/>
        <w:ind w:right="302"/>
        <w:rPr>
          <w:rFonts w:eastAsia="Times New Roman" w:cs="Calibri"/>
          <w:b/>
          <w:sz w:val="8"/>
          <w:szCs w:val="8"/>
        </w:rPr>
      </w:pPr>
    </w:p>
    <w:p w14:paraId="69AA6DFB" w14:textId="77777777" w:rsidR="00AF517A" w:rsidRPr="0092518B" w:rsidRDefault="00AF517A" w:rsidP="00AF517A">
      <w:pPr>
        <w:widowControl w:val="0"/>
        <w:shd w:val="clear" w:color="auto" w:fill="FFFFFF"/>
        <w:autoSpaceDE w:val="0"/>
        <w:autoSpaceDN w:val="0"/>
        <w:adjustRightInd w:val="0"/>
        <w:spacing w:after="0" w:line="240" w:lineRule="auto"/>
        <w:ind w:right="302"/>
        <w:jc w:val="center"/>
        <w:rPr>
          <w:rFonts w:eastAsia="Times New Roman" w:cs="Calibri"/>
          <w:b/>
          <w:sz w:val="28"/>
          <w:szCs w:val="28"/>
        </w:rPr>
      </w:pPr>
      <w:r w:rsidRPr="0092518B">
        <w:rPr>
          <w:rFonts w:eastAsia="Times New Roman" w:cs="Calibri"/>
          <w:b/>
          <w:sz w:val="28"/>
          <w:szCs w:val="28"/>
        </w:rPr>
        <w:t>TO CALCULATE THE WEIGHTED AVERAGE, YOU NEED TO DO THE FOLLOWING:</w:t>
      </w:r>
    </w:p>
    <w:p w14:paraId="4A4A33EA" w14:textId="77777777" w:rsidR="00AF517A" w:rsidRPr="00A50EFE" w:rsidRDefault="00AF517A" w:rsidP="00AF517A">
      <w:pPr>
        <w:widowControl w:val="0"/>
        <w:shd w:val="clear" w:color="auto" w:fill="FFFFFF"/>
        <w:autoSpaceDE w:val="0"/>
        <w:autoSpaceDN w:val="0"/>
        <w:adjustRightInd w:val="0"/>
        <w:spacing w:after="0" w:line="240" w:lineRule="auto"/>
        <w:ind w:right="302"/>
        <w:jc w:val="center"/>
        <w:rPr>
          <w:rFonts w:eastAsia="Times New Roman" w:cs="Calibri"/>
          <w:b/>
          <w:sz w:val="6"/>
          <w:szCs w:val="6"/>
        </w:rPr>
      </w:pPr>
    </w:p>
    <w:p w14:paraId="1BB669E8" w14:textId="77777777" w:rsidR="00AF517A" w:rsidRPr="0092518B" w:rsidRDefault="00AF517A" w:rsidP="00AF517A">
      <w:pPr>
        <w:widowControl w:val="0"/>
        <w:shd w:val="clear" w:color="auto" w:fill="FFFFFF"/>
        <w:autoSpaceDE w:val="0"/>
        <w:autoSpaceDN w:val="0"/>
        <w:adjustRightInd w:val="0"/>
        <w:spacing w:after="0" w:line="240" w:lineRule="auto"/>
        <w:ind w:right="302"/>
        <w:rPr>
          <w:rFonts w:eastAsia="Times New Roman" w:cs="Calibri"/>
          <w:b/>
          <w:bCs/>
          <w:sz w:val="23"/>
          <w:szCs w:val="23"/>
        </w:rPr>
      </w:pPr>
      <w:r w:rsidRPr="0092518B">
        <w:rPr>
          <w:rFonts w:eastAsia="Times New Roman" w:cs="Calibri"/>
          <w:b/>
          <w:bCs/>
          <w:sz w:val="23"/>
          <w:szCs w:val="23"/>
        </w:rPr>
        <w:t>1. Calculate the grade average within each category.</w:t>
      </w:r>
    </w:p>
    <w:tbl>
      <w:tblPr>
        <w:tblW w:w="0" w:type="auto"/>
        <w:jc w:val="center"/>
        <w:tblCellMar>
          <w:top w:w="15" w:type="dxa"/>
          <w:left w:w="15" w:type="dxa"/>
          <w:bottom w:w="15" w:type="dxa"/>
          <w:right w:w="15" w:type="dxa"/>
        </w:tblCellMar>
        <w:tblLook w:val="04A0" w:firstRow="1" w:lastRow="0" w:firstColumn="1" w:lastColumn="0" w:noHBand="0" w:noVBand="1"/>
      </w:tblPr>
      <w:tblGrid>
        <w:gridCol w:w="4212"/>
        <w:gridCol w:w="3462"/>
        <w:gridCol w:w="1197"/>
      </w:tblGrid>
      <w:tr w:rsidR="00AF517A" w:rsidRPr="0092518B" w14:paraId="4EE04CD8" w14:textId="77777777" w:rsidTr="00033855">
        <w:trPr>
          <w:jc w:val="center"/>
        </w:trPr>
        <w:tc>
          <w:tcPr>
            <w:tcW w:w="0" w:type="auto"/>
            <w:gridSpan w:val="3"/>
            <w:tcBorders>
              <w:top w:val="nil"/>
              <w:left w:val="nil"/>
              <w:bottom w:val="nil"/>
              <w:right w:val="nil"/>
            </w:tcBorders>
            <w:tcMar>
              <w:top w:w="0" w:type="dxa"/>
              <w:left w:w="300" w:type="dxa"/>
              <w:bottom w:w="0" w:type="dxa"/>
              <w:right w:w="300" w:type="dxa"/>
            </w:tcMar>
            <w:vAlign w:val="center"/>
            <w:hideMark/>
          </w:tcPr>
          <w:p w14:paraId="4009B136"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sz w:val="23"/>
                <w:szCs w:val="23"/>
                <w:u w:val="single"/>
              </w:rPr>
            </w:pPr>
            <w:r w:rsidRPr="0092518B">
              <w:rPr>
                <w:rFonts w:eastAsia="Times New Roman" w:cs="Calibri"/>
                <w:b/>
                <w:sz w:val="23"/>
                <w:szCs w:val="23"/>
                <w:u w:val="single"/>
              </w:rPr>
              <w:t>Individual Category Averages</w:t>
            </w:r>
          </w:p>
        </w:tc>
      </w:tr>
      <w:tr w:rsidR="00AF517A" w:rsidRPr="0092518B" w14:paraId="3849E611" w14:textId="77777777" w:rsidTr="00033855">
        <w:trPr>
          <w:jc w:val="center"/>
        </w:trPr>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0DF0C759"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u w:val="single"/>
              </w:rPr>
            </w:pPr>
            <w:r w:rsidRPr="0092518B">
              <w:rPr>
                <w:rFonts w:eastAsia="Times New Roman" w:cs="Calibri"/>
                <w:b/>
                <w:bCs/>
                <w:sz w:val="23"/>
                <w:szCs w:val="23"/>
                <w:u w:val="single"/>
              </w:rPr>
              <w:t>Category Example</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691C62BE"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u w:val="single"/>
              </w:rPr>
            </w:pPr>
            <w:r w:rsidRPr="0092518B">
              <w:rPr>
                <w:rFonts w:eastAsia="Times New Roman" w:cs="Calibri"/>
                <w:b/>
                <w:bCs/>
                <w:sz w:val="23"/>
                <w:szCs w:val="23"/>
                <w:u w:val="single"/>
              </w:rPr>
              <w:t>Calculation</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010502D2"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u w:val="single"/>
              </w:rPr>
            </w:pPr>
            <w:r w:rsidRPr="0092518B">
              <w:rPr>
                <w:rFonts w:eastAsia="Times New Roman" w:cs="Calibri"/>
                <w:b/>
                <w:bCs/>
                <w:sz w:val="23"/>
                <w:szCs w:val="23"/>
                <w:u w:val="single"/>
              </w:rPr>
              <w:t>Result</w:t>
            </w:r>
          </w:p>
        </w:tc>
      </w:tr>
      <w:tr w:rsidR="00AF517A" w:rsidRPr="0092518B" w14:paraId="4D336676" w14:textId="77777777" w:rsidTr="00033855">
        <w:trPr>
          <w:jc w:val="center"/>
        </w:trPr>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060BE15D" w14:textId="77777777" w:rsidR="00AF517A" w:rsidRPr="0092518B" w:rsidRDefault="00AF517A" w:rsidP="00033855">
            <w:pPr>
              <w:widowControl w:val="0"/>
              <w:autoSpaceDE w:val="0"/>
              <w:autoSpaceDN w:val="0"/>
              <w:adjustRightInd w:val="0"/>
              <w:spacing w:after="0" w:line="240" w:lineRule="auto"/>
              <w:rPr>
                <w:rFonts w:eastAsia="Times New Roman" w:cs="Calibri"/>
                <w:sz w:val="23"/>
                <w:szCs w:val="23"/>
              </w:rPr>
            </w:pPr>
            <w:r>
              <w:rPr>
                <w:rFonts w:eastAsia="Times New Roman" w:cs="Calibri"/>
                <w:sz w:val="23"/>
                <w:szCs w:val="23"/>
              </w:rPr>
              <w:t>Major Assessments (MA)</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10D15ACB"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sidRPr="0092518B">
              <w:rPr>
                <w:rFonts w:eastAsia="Times New Roman" w:cs="Calibri"/>
                <w:sz w:val="23"/>
                <w:szCs w:val="23"/>
              </w:rPr>
              <w:t>(50 + 45 + 92) / (60 + 50 +100)</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4A94E574"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rPr>
            </w:pPr>
            <w:r w:rsidRPr="0092518B">
              <w:rPr>
                <w:rFonts w:eastAsia="Times New Roman" w:cs="Calibri"/>
                <w:b/>
                <w:bCs/>
                <w:sz w:val="23"/>
                <w:szCs w:val="23"/>
              </w:rPr>
              <w:t>.89</w:t>
            </w:r>
          </w:p>
        </w:tc>
      </w:tr>
      <w:tr w:rsidR="00AF517A" w:rsidRPr="0092518B" w14:paraId="3C601384" w14:textId="77777777" w:rsidTr="00033855">
        <w:trPr>
          <w:jc w:val="center"/>
        </w:trPr>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47EE961B" w14:textId="77777777" w:rsidR="00AF517A" w:rsidRPr="0092518B" w:rsidRDefault="00AF517A" w:rsidP="00033855">
            <w:pPr>
              <w:widowControl w:val="0"/>
              <w:autoSpaceDE w:val="0"/>
              <w:autoSpaceDN w:val="0"/>
              <w:adjustRightInd w:val="0"/>
              <w:spacing w:after="0" w:line="240" w:lineRule="auto"/>
              <w:rPr>
                <w:rFonts w:eastAsia="Times New Roman" w:cs="Calibri"/>
                <w:sz w:val="23"/>
                <w:szCs w:val="23"/>
              </w:rPr>
            </w:pPr>
            <w:r>
              <w:rPr>
                <w:rFonts w:eastAsia="Times New Roman" w:cs="Calibri"/>
                <w:sz w:val="23"/>
                <w:szCs w:val="23"/>
              </w:rPr>
              <w:t>Assess for Accuracy (ACC)</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27017076"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sidRPr="0092518B">
              <w:rPr>
                <w:rFonts w:eastAsia="Times New Roman" w:cs="Calibri"/>
                <w:sz w:val="23"/>
                <w:szCs w:val="23"/>
              </w:rPr>
              <w:t>(55 + 43 + 78) / (75 + 52 + 100)</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7D4432DC"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rPr>
            </w:pPr>
            <w:r w:rsidRPr="0092518B">
              <w:rPr>
                <w:rFonts w:eastAsia="Times New Roman" w:cs="Calibri"/>
                <w:b/>
                <w:bCs/>
                <w:sz w:val="23"/>
                <w:szCs w:val="23"/>
              </w:rPr>
              <w:t>.7</w:t>
            </w:r>
            <w:r>
              <w:rPr>
                <w:rFonts w:eastAsia="Times New Roman" w:cs="Calibri"/>
                <w:b/>
                <w:bCs/>
                <w:sz w:val="23"/>
                <w:szCs w:val="23"/>
              </w:rPr>
              <w:t>8</w:t>
            </w:r>
          </w:p>
        </w:tc>
      </w:tr>
      <w:tr w:rsidR="00AF517A" w:rsidRPr="0092518B" w14:paraId="6006FDDE" w14:textId="77777777" w:rsidTr="00033855">
        <w:trPr>
          <w:jc w:val="center"/>
        </w:trPr>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4CD97084" w14:textId="77777777" w:rsidR="00AF517A" w:rsidRPr="0092518B" w:rsidRDefault="00AF517A" w:rsidP="00033855">
            <w:pPr>
              <w:widowControl w:val="0"/>
              <w:autoSpaceDE w:val="0"/>
              <w:autoSpaceDN w:val="0"/>
              <w:adjustRightInd w:val="0"/>
              <w:spacing w:after="0" w:line="240" w:lineRule="auto"/>
              <w:rPr>
                <w:rFonts w:eastAsia="Times New Roman" w:cs="Calibri"/>
                <w:sz w:val="23"/>
                <w:szCs w:val="23"/>
              </w:rPr>
            </w:pPr>
            <w:r>
              <w:rPr>
                <w:rFonts w:eastAsia="Times New Roman" w:cs="Calibri"/>
                <w:sz w:val="23"/>
                <w:szCs w:val="23"/>
              </w:rPr>
              <w:t>Participation/Completion (PC)</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4CBE4F52"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sidRPr="0092518B">
              <w:rPr>
                <w:rFonts w:eastAsia="Times New Roman" w:cs="Calibri"/>
                <w:sz w:val="23"/>
                <w:szCs w:val="23"/>
              </w:rPr>
              <w:t>(9 + 8 + 7) / (10 + 10 + 10)</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3BF5CEB0"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rPr>
            </w:pPr>
            <w:r w:rsidRPr="0092518B">
              <w:rPr>
                <w:rFonts w:eastAsia="Times New Roman" w:cs="Calibri"/>
                <w:b/>
                <w:bCs/>
                <w:sz w:val="23"/>
                <w:szCs w:val="23"/>
              </w:rPr>
              <w:t>.80</w:t>
            </w:r>
          </w:p>
        </w:tc>
      </w:tr>
      <w:tr w:rsidR="00AF517A" w:rsidRPr="0092518B" w14:paraId="31A82FF9" w14:textId="77777777" w:rsidTr="00033855">
        <w:trPr>
          <w:jc w:val="center"/>
        </w:trPr>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074615E1" w14:textId="77777777" w:rsidR="00AF517A" w:rsidRPr="0092518B" w:rsidRDefault="00AF517A" w:rsidP="00033855">
            <w:pPr>
              <w:widowControl w:val="0"/>
              <w:autoSpaceDE w:val="0"/>
              <w:autoSpaceDN w:val="0"/>
              <w:adjustRightInd w:val="0"/>
              <w:spacing w:after="0" w:line="240" w:lineRule="auto"/>
              <w:rPr>
                <w:rFonts w:eastAsia="Times New Roman" w:cs="Calibri"/>
                <w:sz w:val="23"/>
                <w:szCs w:val="23"/>
              </w:rPr>
            </w:pPr>
            <w:r>
              <w:rPr>
                <w:rFonts w:eastAsia="Times New Roman" w:cs="Calibri"/>
                <w:sz w:val="23"/>
                <w:szCs w:val="23"/>
              </w:rPr>
              <w:t>End-of-Semester Assessment (SEM EX)</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26C1FF41"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sidRPr="0092518B">
              <w:rPr>
                <w:rFonts w:eastAsia="Times New Roman" w:cs="Calibri"/>
                <w:sz w:val="23"/>
                <w:szCs w:val="23"/>
              </w:rPr>
              <w:t>8</w:t>
            </w:r>
            <w:r>
              <w:rPr>
                <w:rFonts w:eastAsia="Times New Roman" w:cs="Calibri"/>
                <w:sz w:val="23"/>
                <w:szCs w:val="23"/>
              </w:rPr>
              <w:t>0</w:t>
            </w:r>
            <w:r w:rsidRPr="0092518B">
              <w:rPr>
                <w:rFonts w:eastAsia="Times New Roman" w:cs="Calibri"/>
                <w:sz w:val="23"/>
                <w:szCs w:val="23"/>
              </w:rPr>
              <w:t>/1</w:t>
            </w:r>
            <w:r>
              <w:rPr>
                <w:rFonts w:eastAsia="Times New Roman" w:cs="Calibri"/>
                <w:sz w:val="23"/>
                <w:szCs w:val="23"/>
              </w:rPr>
              <w:t>20</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7B6A2206"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rPr>
            </w:pPr>
            <w:r>
              <w:rPr>
                <w:rFonts w:eastAsia="Times New Roman" w:cs="Calibri"/>
                <w:b/>
                <w:bCs/>
                <w:sz w:val="23"/>
                <w:szCs w:val="23"/>
              </w:rPr>
              <w:t>.67</w:t>
            </w:r>
          </w:p>
        </w:tc>
      </w:tr>
    </w:tbl>
    <w:p w14:paraId="1C453D99" w14:textId="77777777" w:rsidR="00AF517A" w:rsidRPr="00A50EFE" w:rsidRDefault="00AF517A" w:rsidP="00AF517A">
      <w:pPr>
        <w:widowControl w:val="0"/>
        <w:shd w:val="clear" w:color="auto" w:fill="FFFFFF"/>
        <w:autoSpaceDE w:val="0"/>
        <w:autoSpaceDN w:val="0"/>
        <w:adjustRightInd w:val="0"/>
        <w:spacing w:after="0" w:line="240" w:lineRule="auto"/>
        <w:ind w:right="300"/>
        <w:rPr>
          <w:rFonts w:eastAsia="Times New Roman" w:cs="Calibri"/>
          <w:b/>
          <w:bCs/>
          <w:sz w:val="6"/>
          <w:szCs w:val="6"/>
        </w:rPr>
      </w:pPr>
    </w:p>
    <w:p w14:paraId="2758DDC4" w14:textId="77777777" w:rsidR="00AF517A" w:rsidRPr="0092518B" w:rsidRDefault="00AF517A" w:rsidP="00AF517A">
      <w:pPr>
        <w:widowControl w:val="0"/>
        <w:shd w:val="clear" w:color="auto" w:fill="FFFFFF"/>
        <w:autoSpaceDE w:val="0"/>
        <w:autoSpaceDN w:val="0"/>
        <w:adjustRightInd w:val="0"/>
        <w:spacing w:after="0" w:line="240" w:lineRule="auto"/>
        <w:ind w:right="300"/>
        <w:rPr>
          <w:rFonts w:eastAsia="Times New Roman" w:cs="Calibri"/>
          <w:b/>
          <w:bCs/>
          <w:sz w:val="23"/>
          <w:szCs w:val="23"/>
        </w:rPr>
      </w:pPr>
      <w:r w:rsidRPr="0092518B">
        <w:rPr>
          <w:rFonts w:eastAsia="Times New Roman" w:cs="Calibri"/>
          <w:b/>
          <w:bCs/>
          <w:sz w:val="23"/>
          <w:szCs w:val="23"/>
        </w:rPr>
        <w:t>2. Multiply each category average by its corresponding weight.</w:t>
      </w:r>
    </w:p>
    <w:tbl>
      <w:tblPr>
        <w:tblW w:w="0" w:type="auto"/>
        <w:jc w:val="center"/>
        <w:tblCellMar>
          <w:top w:w="15" w:type="dxa"/>
          <w:left w:w="15" w:type="dxa"/>
          <w:bottom w:w="15" w:type="dxa"/>
          <w:right w:w="15" w:type="dxa"/>
        </w:tblCellMar>
        <w:tblLook w:val="04A0" w:firstRow="1" w:lastRow="0" w:firstColumn="1" w:lastColumn="0" w:noHBand="0" w:noVBand="1"/>
      </w:tblPr>
      <w:tblGrid>
        <w:gridCol w:w="4212"/>
        <w:gridCol w:w="1665"/>
        <w:gridCol w:w="1197"/>
      </w:tblGrid>
      <w:tr w:rsidR="00AF517A" w:rsidRPr="0092518B" w14:paraId="1E400EE6" w14:textId="77777777" w:rsidTr="00033855">
        <w:trPr>
          <w:jc w:val="center"/>
        </w:trPr>
        <w:tc>
          <w:tcPr>
            <w:tcW w:w="0" w:type="auto"/>
            <w:gridSpan w:val="3"/>
            <w:tcBorders>
              <w:top w:val="nil"/>
              <w:left w:val="nil"/>
              <w:bottom w:val="nil"/>
              <w:right w:val="nil"/>
            </w:tcBorders>
            <w:tcMar>
              <w:top w:w="0" w:type="dxa"/>
              <w:left w:w="300" w:type="dxa"/>
              <w:bottom w:w="0" w:type="dxa"/>
              <w:right w:w="300" w:type="dxa"/>
            </w:tcMar>
            <w:vAlign w:val="center"/>
            <w:hideMark/>
          </w:tcPr>
          <w:p w14:paraId="1740711C"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sz w:val="23"/>
                <w:szCs w:val="23"/>
                <w:u w:val="single"/>
              </w:rPr>
            </w:pPr>
            <w:r w:rsidRPr="0092518B">
              <w:rPr>
                <w:rFonts w:eastAsia="Times New Roman" w:cs="Calibri"/>
                <w:b/>
                <w:sz w:val="23"/>
                <w:szCs w:val="23"/>
                <w:u w:val="single"/>
              </w:rPr>
              <w:t>Category * Weight</w:t>
            </w:r>
          </w:p>
        </w:tc>
      </w:tr>
      <w:tr w:rsidR="00AF517A" w:rsidRPr="0092518B" w14:paraId="07C75C69" w14:textId="77777777" w:rsidTr="00033855">
        <w:trPr>
          <w:jc w:val="center"/>
        </w:trPr>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1A884B39"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u w:val="single"/>
              </w:rPr>
            </w:pPr>
            <w:r w:rsidRPr="0092518B">
              <w:rPr>
                <w:rFonts w:eastAsia="Times New Roman" w:cs="Calibri"/>
                <w:b/>
                <w:bCs/>
                <w:sz w:val="23"/>
                <w:szCs w:val="23"/>
                <w:u w:val="single"/>
              </w:rPr>
              <w:t>Category</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79BA8FFD"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u w:val="single"/>
              </w:rPr>
            </w:pPr>
            <w:r w:rsidRPr="0092518B">
              <w:rPr>
                <w:rFonts w:eastAsia="Times New Roman" w:cs="Calibri"/>
                <w:b/>
                <w:bCs/>
                <w:sz w:val="23"/>
                <w:szCs w:val="23"/>
                <w:u w:val="single"/>
              </w:rPr>
              <w:t>Calculation</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0532C54A"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u w:val="single"/>
              </w:rPr>
            </w:pPr>
            <w:r w:rsidRPr="0092518B">
              <w:rPr>
                <w:rFonts w:eastAsia="Times New Roman" w:cs="Calibri"/>
                <w:b/>
                <w:bCs/>
                <w:sz w:val="23"/>
                <w:szCs w:val="23"/>
                <w:u w:val="single"/>
              </w:rPr>
              <w:t>Result</w:t>
            </w:r>
          </w:p>
        </w:tc>
      </w:tr>
      <w:tr w:rsidR="00AF517A" w:rsidRPr="0092518B" w14:paraId="4623AFF9" w14:textId="77777777" w:rsidTr="00033855">
        <w:trPr>
          <w:jc w:val="center"/>
        </w:trPr>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0630E849" w14:textId="77777777" w:rsidR="00AF517A" w:rsidRPr="0092518B" w:rsidRDefault="00AF517A" w:rsidP="00033855">
            <w:pPr>
              <w:widowControl w:val="0"/>
              <w:autoSpaceDE w:val="0"/>
              <w:autoSpaceDN w:val="0"/>
              <w:adjustRightInd w:val="0"/>
              <w:spacing w:after="0" w:line="240" w:lineRule="auto"/>
              <w:rPr>
                <w:rFonts w:eastAsia="Times New Roman" w:cs="Calibri"/>
                <w:sz w:val="23"/>
                <w:szCs w:val="23"/>
              </w:rPr>
            </w:pPr>
            <w:r>
              <w:rPr>
                <w:rFonts w:eastAsia="Times New Roman" w:cs="Calibri"/>
                <w:sz w:val="23"/>
                <w:szCs w:val="23"/>
              </w:rPr>
              <w:t>Major Assessments (MA)</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1D4BFE94"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Pr>
                <w:rFonts w:eastAsia="Times New Roman" w:cs="Calibri"/>
                <w:sz w:val="23"/>
                <w:szCs w:val="23"/>
              </w:rPr>
              <w:t>.89</w:t>
            </w:r>
            <w:r w:rsidRPr="0092518B">
              <w:rPr>
                <w:rFonts w:eastAsia="Times New Roman" w:cs="Calibri"/>
                <w:sz w:val="23"/>
                <w:szCs w:val="23"/>
              </w:rPr>
              <w:t xml:space="preserve"> * 40</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0772473D"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rPr>
            </w:pPr>
            <w:r>
              <w:rPr>
                <w:rFonts w:eastAsia="Times New Roman" w:cs="Calibri"/>
                <w:b/>
                <w:bCs/>
                <w:sz w:val="23"/>
                <w:szCs w:val="23"/>
              </w:rPr>
              <w:t>35.6</w:t>
            </w:r>
          </w:p>
        </w:tc>
      </w:tr>
      <w:tr w:rsidR="00AF517A" w:rsidRPr="0092518B" w14:paraId="43916A74" w14:textId="77777777" w:rsidTr="00033855">
        <w:trPr>
          <w:jc w:val="center"/>
        </w:trPr>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6222C1DD" w14:textId="77777777" w:rsidR="00AF517A" w:rsidRPr="0092518B" w:rsidRDefault="00AF517A" w:rsidP="00033855">
            <w:pPr>
              <w:widowControl w:val="0"/>
              <w:autoSpaceDE w:val="0"/>
              <w:autoSpaceDN w:val="0"/>
              <w:adjustRightInd w:val="0"/>
              <w:spacing w:after="0" w:line="240" w:lineRule="auto"/>
              <w:rPr>
                <w:rFonts w:eastAsia="Times New Roman" w:cs="Calibri"/>
                <w:sz w:val="23"/>
                <w:szCs w:val="23"/>
              </w:rPr>
            </w:pPr>
            <w:r>
              <w:rPr>
                <w:rFonts w:eastAsia="Times New Roman" w:cs="Calibri"/>
                <w:sz w:val="23"/>
                <w:szCs w:val="23"/>
              </w:rPr>
              <w:t>Assess for Accuracy (ACC)</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6A743664"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sidRPr="0092518B">
              <w:rPr>
                <w:rFonts w:eastAsia="Times New Roman" w:cs="Calibri"/>
                <w:sz w:val="23"/>
                <w:szCs w:val="23"/>
              </w:rPr>
              <w:t>.7</w:t>
            </w:r>
            <w:r>
              <w:rPr>
                <w:rFonts w:eastAsia="Times New Roman" w:cs="Calibri"/>
                <w:sz w:val="23"/>
                <w:szCs w:val="23"/>
              </w:rPr>
              <w:t>8</w:t>
            </w:r>
            <w:r w:rsidRPr="0092518B">
              <w:rPr>
                <w:rFonts w:eastAsia="Times New Roman" w:cs="Calibri"/>
                <w:sz w:val="23"/>
                <w:szCs w:val="23"/>
              </w:rPr>
              <w:t xml:space="preserve"> * 3</w:t>
            </w:r>
            <w:r>
              <w:rPr>
                <w:rFonts w:eastAsia="Times New Roman" w:cs="Calibri"/>
                <w:sz w:val="23"/>
                <w:szCs w:val="23"/>
              </w:rPr>
              <w:t>5</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075784E1"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rPr>
            </w:pPr>
            <w:r>
              <w:rPr>
                <w:rFonts w:eastAsia="Times New Roman" w:cs="Calibri"/>
                <w:b/>
                <w:bCs/>
                <w:sz w:val="23"/>
                <w:szCs w:val="23"/>
              </w:rPr>
              <w:t>27.3</w:t>
            </w:r>
          </w:p>
        </w:tc>
      </w:tr>
      <w:tr w:rsidR="00AF517A" w:rsidRPr="0092518B" w14:paraId="53F05D19" w14:textId="77777777" w:rsidTr="00033855">
        <w:trPr>
          <w:jc w:val="center"/>
        </w:trPr>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3CADBF41" w14:textId="77777777" w:rsidR="00AF517A" w:rsidRPr="0092518B" w:rsidRDefault="00AF517A" w:rsidP="00033855">
            <w:pPr>
              <w:widowControl w:val="0"/>
              <w:autoSpaceDE w:val="0"/>
              <w:autoSpaceDN w:val="0"/>
              <w:adjustRightInd w:val="0"/>
              <w:spacing w:after="0" w:line="240" w:lineRule="auto"/>
              <w:rPr>
                <w:rFonts w:eastAsia="Times New Roman" w:cs="Calibri"/>
                <w:sz w:val="23"/>
                <w:szCs w:val="23"/>
              </w:rPr>
            </w:pPr>
            <w:r>
              <w:rPr>
                <w:rFonts w:eastAsia="Times New Roman" w:cs="Calibri"/>
                <w:sz w:val="23"/>
                <w:szCs w:val="23"/>
              </w:rPr>
              <w:t>Participation/Completion (PC)</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708EF5A7"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sidRPr="0092518B">
              <w:rPr>
                <w:rFonts w:eastAsia="Times New Roman" w:cs="Calibri"/>
                <w:sz w:val="23"/>
                <w:szCs w:val="23"/>
              </w:rPr>
              <w:t>.80 * 1</w:t>
            </w:r>
            <w:r>
              <w:rPr>
                <w:rFonts w:eastAsia="Times New Roman" w:cs="Calibri"/>
                <w:sz w:val="23"/>
                <w:szCs w:val="23"/>
              </w:rPr>
              <w:t>0</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37730E17"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rPr>
            </w:pPr>
            <w:r>
              <w:rPr>
                <w:rFonts w:eastAsia="Times New Roman" w:cs="Calibri"/>
                <w:b/>
                <w:bCs/>
                <w:sz w:val="23"/>
                <w:szCs w:val="23"/>
              </w:rPr>
              <w:t>8</w:t>
            </w:r>
          </w:p>
        </w:tc>
      </w:tr>
      <w:tr w:rsidR="00AF517A" w:rsidRPr="0092518B" w14:paraId="2B9D626E" w14:textId="77777777" w:rsidTr="00033855">
        <w:trPr>
          <w:jc w:val="center"/>
        </w:trPr>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473072A1" w14:textId="77777777" w:rsidR="00AF517A" w:rsidRPr="0092518B" w:rsidRDefault="00AF517A" w:rsidP="00033855">
            <w:pPr>
              <w:widowControl w:val="0"/>
              <w:autoSpaceDE w:val="0"/>
              <w:autoSpaceDN w:val="0"/>
              <w:adjustRightInd w:val="0"/>
              <w:spacing w:after="0" w:line="240" w:lineRule="auto"/>
              <w:rPr>
                <w:rFonts w:eastAsia="Times New Roman" w:cs="Calibri"/>
                <w:sz w:val="23"/>
                <w:szCs w:val="23"/>
              </w:rPr>
            </w:pPr>
            <w:r>
              <w:rPr>
                <w:rFonts w:eastAsia="Times New Roman" w:cs="Calibri"/>
                <w:sz w:val="23"/>
                <w:szCs w:val="23"/>
              </w:rPr>
              <w:t>End-of-Semester Assessment (SEM EX)</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28AA6F91"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sidRPr="0092518B">
              <w:rPr>
                <w:rFonts w:eastAsia="Times New Roman" w:cs="Calibri"/>
                <w:sz w:val="23"/>
                <w:szCs w:val="23"/>
              </w:rPr>
              <w:t>.</w:t>
            </w:r>
            <w:r>
              <w:rPr>
                <w:rFonts w:eastAsia="Times New Roman" w:cs="Calibri"/>
                <w:sz w:val="23"/>
                <w:szCs w:val="23"/>
              </w:rPr>
              <w:t>67</w:t>
            </w:r>
            <w:r w:rsidRPr="0092518B">
              <w:rPr>
                <w:rFonts w:eastAsia="Times New Roman" w:cs="Calibri"/>
                <w:sz w:val="23"/>
                <w:szCs w:val="23"/>
              </w:rPr>
              <w:t xml:space="preserve"> * 15</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2D86E8CA"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rPr>
            </w:pPr>
            <w:r>
              <w:rPr>
                <w:rFonts w:eastAsia="Times New Roman" w:cs="Calibri"/>
                <w:b/>
                <w:bCs/>
                <w:sz w:val="23"/>
                <w:szCs w:val="23"/>
              </w:rPr>
              <w:t>10.1</w:t>
            </w:r>
          </w:p>
        </w:tc>
      </w:tr>
    </w:tbl>
    <w:p w14:paraId="4FD5CFA8" w14:textId="77777777" w:rsidR="00AF517A" w:rsidRPr="00A50EFE" w:rsidRDefault="00AF517A" w:rsidP="00AF517A">
      <w:pPr>
        <w:widowControl w:val="0"/>
        <w:shd w:val="clear" w:color="auto" w:fill="FFFFFF"/>
        <w:autoSpaceDE w:val="0"/>
        <w:autoSpaceDN w:val="0"/>
        <w:adjustRightInd w:val="0"/>
        <w:spacing w:after="0" w:line="240" w:lineRule="auto"/>
        <w:ind w:right="300"/>
        <w:rPr>
          <w:rFonts w:eastAsia="Times New Roman" w:cs="Calibri"/>
          <w:b/>
          <w:bCs/>
          <w:sz w:val="6"/>
          <w:szCs w:val="6"/>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212"/>
        <w:gridCol w:w="1665"/>
        <w:gridCol w:w="1197"/>
      </w:tblGrid>
      <w:tr w:rsidR="00AF517A" w:rsidRPr="0092518B" w14:paraId="15CBBABD" w14:textId="77777777" w:rsidTr="00033855">
        <w:trPr>
          <w:jc w:val="center"/>
        </w:trPr>
        <w:tc>
          <w:tcPr>
            <w:tcW w:w="0" w:type="auto"/>
            <w:gridSpan w:val="3"/>
            <w:tcBorders>
              <w:top w:val="nil"/>
              <w:left w:val="nil"/>
              <w:bottom w:val="nil"/>
              <w:right w:val="nil"/>
            </w:tcBorders>
            <w:tcMar>
              <w:top w:w="0" w:type="dxa"/>
              <w:left w:w="300" w:type="dxa"/>
              <w:bottom w:w="0" w:type="dxa"/>
              <w:right w:w="300" w:type="dxa"/>
            </w:tcMar>
            <w:vAlign w:val="center"/>
            <w:hideMark/>
          </w:tcPr>
          <w:p w14:paraId="588C34A0"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sz w:val="23"/>
                <w:szCs w:val="23"/>
                <w:u w:val="single"/>
              </w:rPr>
            </w:pPr>
            <w:r w:rsidRPr="0092518B">
              <w:rPr>
                <w:rFonts w:eastAsia="Times New Roman" w:cs="Calibri"/>
                <w:b/>
                <w:sz w:val="23"/>
                <w:szCs w:val="23"/>
                <w:u w:val="single"/>
              </w:rPr>
              <w:lastRenderedPageBreak/>
              <w:t>Category * Weight</w:t>
            </w:r>
            <w:r>
              <w:rPr>
                <w:rFonts w:eastAsia="Times New Roman" w:cs="Calibri"/>
                <w:b/>
                <w:sz w:val="23"/>
                <w:szCs w:val="23"/>
                <w:u w:val="single"/>
              </w:rPr>
              <w:t xml:space="preserve"> (for LAA1/ACT 833 Students)</w:t>
            </w:r>
          </w:p>
        </w:tc>
      </w:tr>
      <w:tr w:rsidR="00AF517A" w:rsidRPr="0092518B" w14:paraId="7A490100" w14:textId="77777777" w:rsidTr="00033855">
        <w:trPr>
          <w:jc w:val="center"/>
        </w:trPr>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43C7AB9E"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u w:val="single"/>
              </w:rPr>
            </w:pPr>
            <w:r w:rsidRPr="0092518B">
              <w:rPr>
                <w:rFonts w:eastAsia="Times New Roman" w:cs="Calibri"/>
                <w:b/>
                <w:bCs/>
                <w:sz w:val="23"/>
                <w:szCs w:val="23"/>
                <w:u w:val="single"/>
              </w:rPr>
              <w:t>Category</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5E0FA6C3"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u w:val="single"/>
              </w:rPr>
            </w:pPr>
            <w:r w:rsidRPr="0092518B">
              <w:rPr>
                <w:rFonts w:eastAsia="Times New Roman" w:cs="Calibri"/>
                <w:b/>
                <w:bCs/>
                <w:sz w:val="23"/>
                <w:szCs w:val="23"/>
                <w:u w:val="single"/>
              </w:rPr>
              <w:t>Calculation</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197D62EE"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u w:val="single"/>
              </w:rPr>
            </w:pPr>
            <w:r w:rsidRPr="0092518B">
              <w:rPr>
                <w:rFonts w:eastAsia="Times New Roman" w:cs="Calibri"/>
                <w:b/>
                <w:bCs/>
                <w:sz w:val="23"/>
                <w:szCs w:val="23"/>
                <w:u w:val="single"/>
              </w:rPr>
              <w:t>Result</w:t>
            </w:r>
          </w:p>
        </w:tc>
      </w:tr>
      <w:tr w:rsidR="00AF517A" w:rsidRPr="0092518B" w14:paraId="57F47F2C" w14:textId="77777777" w:rsidTr="00033855">
        <w:trPr>
          <w:jc w:val="center"/>
        </w:trPr>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5DB85436" w14:textId="77777777" w:rsidR="00AF517A" w:rsidRPr="0092518B" w:rsidRDefault="00AF517A" w:rsidP="00033855">
            <w:pPr>
              <w:widowControl w:val="0"/>
              <w:autoSpaceDE w:val="0"/>
              <w:autoSpaceDN w:val="0"/>
              <w:adjustRightInd w:val="0"/>
              <w:spacing w:after="0" w:line="240" w:lineRule="auto"/>
              <w:rPr>
                <w:rFonts w:eastAsia="Times New Roman" w:cs="Calibri"/>
                <w:sz w:val="23"/>
                <w:szCs w:val="23"/>
              </w:rPr>
            </w:pPr>
            <w:r>
              <w:rPr>
                <w:rFonts w:eastAsia="Times New Roman" w:cs="Calibri"/>
                <w:sz w:val="23"/>
                <w:szCs w:val="23"/>
              </w:rPr>
              <w:t>Major Assessments (MA)</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03837529"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Pr>
                <w:rFonts w:eastAsia="Times New Roman" w:cs="Calibri"/>
                <w:sz w:val="23"/>
                <w:szCs w:val="23"/>
              </w:rPr>
              <w:t>.89</w:t>
            </w:r>
            <w:r w:rsidRPr="0092518B">
              <w:rPr>
                <w:rFonts w:eastAsia="Times New Roman" w:cs="Calibri"/>
                <w:sz w:val="23"/>
                <w:szCs w:val="23"/>
              </w:rPr>
              <w:t xml:space="preserve"> * 40</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65325BB1"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rPr>
            </w:pPr>
            <w:r>
              <w:rPr>
                <w:rFonts w:eastAsia="Times New Roman" w:cs="Calibri"/>
                <w:b/>
                <w:bCs/>
                <w:sz w:val="23"/>
                <w:szCs w:val="23"/>
              </w:rPr>
              <w:t>35.6</w:t>
            </w:r>
          </w:p>
        </w:tc>
      </w:tr>
      <w:tr w:rsidR="00AF517A" w:rsidRPr="0092518B" w14:paraId="288E900E" w14:textId="77777777" w:rsidTr="00033855">
        <w:trPr>
          <w:jc w:val="center"/>
        </w:trPr>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59BFAE13" w14:textId="77777777" w:rsidR="00AF517A" w:rsidRPr="0092518B" w:rsidRDefault="00AF517A" w:rsidP="00033855">
            <w:pPr>
              <w:widowControl w:val="0"/>
              <w:autoSpaceDE w:val="0"/>
              <w:autoSpaceDN w:val="0"/>
              <w:adjustRightInd w:val="0"/>
              <w:spacing w:after="0" w:line="240" w:lineRule="auto"/>
              <w:rPr>
                <w:rFonts w:eastAsia="Times New Roman" w:cs="Calibri"/>
                <w:sz w:val="23"/>
                <w:szCs w:val="23"/>
              </w:rPr>
            </w:pPr>
            <w:r>
              <w:rPr>
                <w:rFonts w:eastAsia="Times New Roman" w:cs="Calibri"/>
                <w:sz w:val="23"/>
                <w:szCs w:val="23"/>
              </w:rPr>
              <w:t>Assess for Accuracy (ACC)</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2985E8BE"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sidRPr="0092518B">
              <w:rPr>
                <w:rFonts w:eastAsia="Times New Roman" w:cs="Calibri"/>
                <w:sz w:val="23"/>
                <w:szCs w:val="23"/>
              </w:rPr>
              <w:t>.7</w:t>
            </w:r>
            <w:r>
              <w:rPr>
                <w:rFonts w:eastAsia="Times New Roman" w:cs="Calibri"/>
                <w:sz w:val="23"/>
                <w:szCs w:val="23"/>
              </w:rPr>
              <w:t>8</w:t>
            </w:r>
            <w:r w:rsidRPr="0092518B">
              <w:rPr>
                <w:rFonts w:eastAsia="Times New Roman" w:cs="Calibri"/>
                <w:sz w:val="23"/>
                <w:szCs w:val="23"/>
              </w:rPr>
              <w:t xml:space="preserve"> * </w:t>
            </w:r>
            <w:r>
              <w:rPr>
                <w:rFonts w:eastAsia="Times New Roman" w:cs="Calibri"/>
                <w:sz w:val="23"/>
                <w:szCs w:val="23"/>
              </w:rPr>
              <w:t>40</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113E92B3"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rPr>
            </w:pPr>
            <w:r>
              <w:rPr>
                <w:rFonts w:eastAsia="Times New Roman" w:cs="Calibri"/>
                <w:b/>
                <w:bCs/>
                <w:sz w:val="23"/>
                <w:szCs w:val="23"/>
              </w:rPr>
              <w:t>31.2</w:t>
            </w:r>
          </w:p>
        </w:tc>
      </w:tr>
      <w:tr w:rsidR="00AF517A" w:rsidRPr="0092518B" w14:paraId="59B7312F" w14:textId="77777777" w:rsidTr="00033855">
        <w:trPr>
          <w:jc w:val="center"/>
        </w:trPr>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00393751" w14:textId="77777777" w:rsidR="00AF517A" w:rsidRPr="0092518B" w:rsidRDefault="00AF517A" w:rsidP="00033855">
            <w:pPr>
              <w:widowControl w:val="0"/>
              <w:autoSpaceDE w:val="0"/>
              <w:autoSpaceDN w:val="0"/>
              <w:adjustRightInd w:val="0"/>
              <w:spacing w:after="0" w:line="240" w:lineRule="auto"/>
              <w:rPr>
                <w:rFonts w:eastAsia="Times New Roman" w:cs="Calibri"/>
                <w:sz w:val="23"/>
                <w:szCs w:val="23"/>
              </w:rPr>
            </w:pPr>
            <w:r>
              <w:rPr>
                <w:rFonts w:eastAsia="Times New Roman" w:cs="Calibri"/>
                <w:sz w:val="23"/>
                <w:szCs w:val="23"/>
              </w:rPr>
              <w:t>Participation/Completion (PC)</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2E0BC3D1"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sidRPr="0092518B">
              <w:rPr>
                <w:rFonts w:eastAsia="Times New Roman" w:cs="Calibri"/>
                <w:sz w:val="23"/>
                <w:szCs w:val="23"/>
              </w:rPr>
              <w:t>.80 * 1</w:t>
            </w:r>
            <w:r>
              <w:rPr>
                <w:rFonts w:eastAsia="Times New Roman" w:cs="Calibri"/>
                <w:sz w:val="23"/>
                <w:szCs w:val="23"/>
              </w:rPr>
              <w:t>5</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1463F4E8"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rPr>
            </w:pPr>
            <w:r>
              <w:rPr>
                <w:rFonts w:eastAsia="Times New Roman" w:cs="Calibri"/>
                <w:b/>
                <w:bCs/>
                <w:sz w:val="23"/>
                <w:szCs w:val="23"/>
              </w:rPr>
              <w:t>12</w:t>
            </w:r>
          </w:p>
        </w:tc>
      </w:tr>
      <w:tr w:rsidR="00AF517A" w:rsidRPr="0092518B" w14:paraId="7BEDA19C" w14:textId="77777777" w:rsidTr="00033855">
        <w:trPr>
          <w:jc w:val="center"/>
        </w:trPr>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63E6CE29" w14:textId="77777777" w:rsidR="00AF517A" w:rsidRPr="0092518B" w:rsidRDefault="00AF517A" w:rsidP="00033855">
            <w:pPr>
              <w:widowControl w:val="0"/>
              <w:autoSpaceDE w:val="0"/>
              <w:autoSpaceDN w:val="0"/>
              <w:adjustRightInd w:val="0"/>
              <w:spacing w:after="0" w:line="240" w:lineRule="auto"/>
              <w:rPr>
                <w:rFonts w:eastAsia="Times New Roman" w:cs="Calibri"/>
                <w:sz w:val="23"/>
                <w:szCs w:val="23"/>
              </w:rPr>
            </w:pPr>
            <w:r>
              <w:rPr>
                <w:rFonts w:eastAsia="Times New Roman" w:cs="Calibri"/>
                <w:sz w:val="23"/>
                <w:szCs w:val="23"/>
              </w:rPr>
              <w:t>End-of-Semester Assessment (SEM EX)</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287FDEED"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sidRPr="0092518B">
              <w:rPr>
                <w:rFonts w:eastAsia="Times New Roman" w:cs="Calibri"/>
                <w:sz w:val="23"/>
                <w:szCs w:val="23"/>
              </w:rPr>
              <w:t>.</w:t>
            </w:r>
            <w:r>
              <w:rPr>
                <w:rFonts w:eastAsia="Times New Roman" w:cs="Calibri"/>
                <w:sz w:val="23"/>
                <w:szCs w:val="23"/>
              </w:rPr>
              <w:t>67</w:t>
            </w:r>
            <w:r w:rsidRPr="0092518B">
              <w:rPr>
                <w:rFonts w:eastAsia="Times New Roman" w:cs="Calibri"/>
                <w:sz w:val="23"/>
                <w:szCs w:val="23"/>
              </w:rPr>
              <w:t xml:space="preserve"> * 5</w:t>
            </w:r>
          </w:p>
        </w:tc>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4C97F061"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rPr>
            </w:pPr>
            <w:r>
              <w:rPr>
                <w:rFonts w:eastAsia="Times New Roman" w:cs="Calibri"/>
                <w:b/>
                <w:bCs/>
                <w:sz w:val="23"/>
                <w:szCs w:val="23"/>
              </w:rPr>
              <w:t>3.4</w:t>
            </w:r>
          </w:p>
        </w:tc>
      </w:tr>
    </w:tbl>
    <w:p w14:paraId="665DDED9" w14:textId="77777777" w:rsidR="00AF517A" w:rsidRDefault="00AF517A" w:rsidP="00AF517A">
      <w:pPr>
        <w:widowControl w:val="0"/>
        <w:shd w:val="clear" w:color="auto" w:fill="FFFFFF"/>
        <w:autoSpaceDE w:val="0"/>
        <w:autoSpaceDN w:val="0"/>
        <w:adjustRightInd w:val="0"/>
        <w:spacing w:after="0" w:line="240" w:lineRule="auto"/>
        <w:ind w:right="300"/>
        <w:rPr>
          <w:rFonts w:eastAsia="Times New Roman" w:cs="Calibri"/>
          <w:b/>
          <w:bCs/>
          <w:sz w:val="23"/>
          <w:szCs w:val="23"/>
        </w:rPr>
      </w:pPr>
    </w:p>
    <w:p w14:paraId="3A3B0A5E" w14:textId="77777777" w:rsidR="00AF517A" w:rsidRPr="0092518B" w:rsidRDefault="00AF517A" w:rsidP="00AF517A">
      <w:pPr>
        <w:widowControl w:val="0"/>
        <w:shd w:val="clear" w:color="auto" w:fill="FFFFFF"/>
        <w:autoSpaceDE w:val="0"/>
        <w:autoSpaceDN w:val="0"/>
        <w:adjustRightInd w:val="0"/>
        <w:spacing w:after="0" w:line="240" w:lineRule="auto"/>
        <w:ind w:right="300"/>
        <w:rPr>
          <w:rFonts w:eastAsia="Times New Roman" w:cs="Calibri"/>
          <w:b/>
          <w:bCs/>
          <w:sz w:val="23"/>
          <w:szCs w:val="23"/>
        </w:rPr>
      </w:pPr>
      <w:r w:rsidRPr="0092518B">
        <w:rPr>
          <w:rFonts w:eastAsia="Times New Roman" w:cs="Calibri"/>
          <w:b/>
          <w:bCs/>
          <w:sz w:val="23"/>
          <w:szCs w:val="23"/>
        </w:rPr>
        <w:t>3. Add the weighted categories together and divide by the sum of the weights.</w:t>
      </w:r>
    </w:p>
    <w:tbl>
      <w:tblPr>
        <w:tblW w:w="0" w:type="auto"/>
        <w:jc w:val="center"/>
        <w:tblCellMar>
          <w:top w:w="15" w:type="dxa"/>
          <w:left w:w="15" w:type="dxa"/>
          <w:bottom w:w="15" w:type="dxa"/>
          <w:right w:w="15" w:type="dxa"/>
        </w:tblCellMar>
        <w:tblLook w:val="04A0" w:firstRow="1" w:lastRow="0" w:firstColumn="1" w:lastColumn="0" w:noHBand="0" w:noVBand="1"/>
      </w:tblPr>
      <w:tblGrid>
        <w:gridCol w:w="3351"/>
        <w:gridCol w:w="2009"/>
        <w:gridCol w:w="1480"/>
      </w:tblGrid>
      <w:tr w:rsidR="00AF517A" w:rsidRPr="0092518B" w14:paraId="7966825E" w14:textId="77777777" w:rsidTr="00033855">
        <w:trPr>
          <w:jc w:val="center"/>
        </w:trPr>
        <w:tc>
          <w:tcPr>
            <w:tcW w:w="5360" w:type="dxa"/>
            <w:gridSpan w:val="2"/>
            <w:tcBorders>
              <w:top w:val="nil"/>
              <w:left w:val="nil"/>
              <w:bottom w:val="nil"/>
              <w:right w:val="nil"/>
            </w:tcBorders>
            <w:tcMar>
              <w:top w:w="0" w:type="dxa"/>
              <w:left w:w="300" w:type="dxa"/>
              <w:bottom w:w="0" w:type="dxa"/>
              <w:right w:w="300" w:type="dxa"/>
            </w:tcMar>
            <w:vAlign w:val="center"/>
            <w:hideMark/>
          </w:tcPr>
          <w:p w14:paraId="06098255"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sz w:val="23"/>
                <w:szCs w:val="23"/>
                <w:u w:val="single"/>
              </w:rPr>
            </w:pPr>
            <w:r w:rsidRPr="0092518B">
              <w:rPr>
                <w:rFonts w:eastAsia="Times New Roman" w:cs="Calibri"/>
                <w:b/>
                <w:sz w:val="23"/>
                <w:szCs w:val="23"/>
                <w:u w:val="single"/>
              </w:rPr>
              <w:t>Overall Average</w:t>
            </w:r>
          </w:p>
        </w:tc>
        <w:tc>
          <w:tcPr>
            <w:tcW w:w="1480" w:type="dxa"/>
            <w:tcBorders>
              <w:top w:val="nil"/>
              <w:left w:val="nil"/>
              <w:bottom w:val="nil"/>
              <w:right w:val="nil"/>
            </w:tcBorders>
          </w:tcPr>
          <w:p w14:paraId="35D9A39D"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sz w:val="23"/>
                <w:szCs w:val="23"/>
                <w:u w:val="single"/>
              </w:rPr>
            </w:pPr>
          </w:p>
        </w:tc>
      </w:tr>
      <w:tr w:rsidR="00AF517A" w:rsidRPr="0092518B" w14:paraId="70294381" w14:textId="77777777" w:rsidTr="00033855">
        <w:trPr>
          <w:jc w:val="center"/>
        </w:trPr>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6CA44329"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u w:val="single"/>
              </w:rPr>
            </w:pPr>
            <w:r w:rsidRPr="0092518B">
              <w:rPr>
                <w:rFonts w:eastAsia="Times New Roman" w:cs="Calibri"/>
                <w:b/>
                <w:bCs/>
                <w:sz w:val="23"/>
                <w:szCs w:val="23"/>
                <w:u w:val="single"/>
              </w:rPr>
              <w:t>Calculation</w:t>
            </w:r>
          </w:p>
        </w:tc>
        <w:tc>
          <w:tcPr>
            <w:tcW w:w="1965" w:type="dxa"/>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74B17533"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u w:val="single"/>
              </w:rPr>
            </w:pPr>
            <w:r w:rsidRPr="0092518B">
              <w:rPr>
                <w:rFonts w:eastAsia="Times New Roman" w:cs="Calibri"/>
                <w:b/>
                <w:bCs/>
                <w:sz w:val="23"/>
                <w:szCs w:val="23"/>
                <w:u w:val="single"/>
              </w:rPr>
              <w:t>Result</w:t>
            </w:r>
          </w:p>
        </w:tc>
        <w:tc>
          <w:tcPr>
            <w:tcW w:w="1480" w:type="dxa"/>
            <w:tcBorders>
              <w:top w:val="single" w:sz="6" w:space="0" w:color="666666"/>
              <w:left w:val="single" w:sz="6" w:space="0" w:color="666666"/>
              <w:bottom w:val="single" w:sz="6" w:space="0" w:color="666666"/>
              <w:right w:val="single" w:sz="6" w:space="0" w:color="666666"/>
            </w:tcBorders>
          </w:tcPr>
          <w:p w14:paraId="56EA28BA"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u w:val="single"/>
              </w:rPr>
            </w:pPr>
            <w:r>
              <w:rPr>
                <w:rFonts w:eastAsia="Times New Roman" w:cs="Calibri"/>
                <w:b/>
                <w:bCs/>
                <w:sz w:val="23"/>
                <w:szCs w:val="23"/>
                <w:u w:val="single"/>
              </w:rPr>
              <w:t>Result for LAA1/ACT 833</w:t>
            </w:r>
          </w:p>
        </w:tc>
      </w:tr>
      <w:tr w:rsidR="00AF517A" w:rsidRPr="0092518B" w14:paraId="1B1B3668" w14:textId="77777777" w:rsidTr="00033855">
        <w:trPr>
          <w:jc w:val="center"/>
        </w:trPr>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7A0FA731" w14:textId="77777777" w:rsidR="00AF517A" w:rsidRPr="0092518B" w:rsidRDefault="00AF517A" w:rsidP="00033855">
            <w:pPr>
              <w:widowControl w:val="0"/>
              <w:autoSpaceDE w:val="0"/>
              <w:autoSpaceDN w:val="0"/>
              <w:adjustRightInd w:val="0"/>
              <w:spacing w:after="0" w:line="240" w:lineRule="auto"/>
              <w:jc w:val="center"/>
              <w:rPr>
                <w:rFonts w:eastAsia="Times New Roman" w:cs="Calibri"/>
                <w:sz w:val="23"/>
                <w:szCs w:val="23"/>
              </w:rPr>
            </w:pPr>
            <w:r>
              <w:rPr>
                <w:rFonts w:eastAsia="Times New Roman" w:cs="Calibri"/>
                <w:sz w:val="23"/>
                <w:szCs w:val="23"/>
              </w:rPr>
              <w:t>(35.6</w:t>
            </w:r>
            <w:r w:rsidRPr="0092518B">
              <w:rPr>
                <w:rFonts w:eastAsia="Times New Roman" w:cs="Calibri"/>
                <w:sz w:val="23"/>
                <w:szCs w:val="23"/>
              </w:rPr>
              <w:t xml:space="preserve"> + </w:t>
            </w:r>
            <w:r>
              <w:rPr>
                <w:rFonts w:eastAsia="Times New Roman" w:cs="Calibri"/>
                <w:sz w:val="23"/>
                <w:szCs w:val="23"/>
              </w:rPr>
              <w:t>27.3 + 8 + 10.1)</w:t>
            </w:r>
            <w:r w:rsidRPr="0092518B">
              <w:rPr>
                <w:rFonts w:eastAsia="Times New Roman" w:cs="Calibri"/>
                <w:sz w:val="23"/>
                <w:szCs w:val="23"/>
              </w:rPr>
              <w:t xml:space="preserve"> / 100</w:t>
            </w:r>
          </w:p>
        </w:tc>
        <w:tc>
          <w:tcPr>
            <w:tcW w:w="1965" w:type="dxa"/>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hideMark/>
          </w:tcPr>
          <w:p w14:paraId="458E0267" w14:textId="77777777" w:rsidR="00AF517A" w:rsidRPr="0092518B" w:rsidRDefault="00AF517A" w:rsidP="00033855">
            <w:pPr>
              <w:widowControl w:val="0"/>
              <w:autoSpaceDE w:val="0"/>
              <w:autoSpaceDN w:val="0"/>
              <w:adjustRightInd w:val="0"/>
              <w:spacing w:after="0" w:line="240" w:lineRule="auto"/>
              <w:jc w:val="center"/>
              <w:rPr>
                <w:rFonts w:eastAsia="Times New Roman" w:cs="Calibri"/>
                <w:b/>
                <w:bCs/>
                <w:sz w:val="23"/>
                <w:szCs w:val="23"/>
              </w:rPr>
            </w:pPr>
            <w:r>
              <w:rPr>
                <w:rFonts w:eastAsia="Times New Roman" w:cs="Calibri"/>
                <w:b/>
                <w:bCs/>
                <w:sz w:val="23"/>
                <w:szCs w:val="23"/>
              </w:rPr>
              <w:t>.81</w:t>
            </w:r>
          </w:p>
        </w:tc>
        <w:tc>
          <w:tcPr>
            <w:tcW w:w="1480" w:type="dxa"/>
            <w:tcBorders>
              <w:top w:val="single" w:sz="6" w:space="0" w:color="666666"/>
              <w:left w:val="single" w:sz="6" w:space="0" w:color="666666"/>
              <w:bottom w:val="single" w:sz="6" w:space="0" w:color="666666"/>
              <w:right w:val="single" w:sz="6" w:space="0" w:color="666666"/>
            </w:tcBorders>
          </w:tcPr>
          <w:p w14:paraId="73FF1024" w14:textId="77777777" w:rsidR="00AF517A" w:rsidRDefault="00AF517A" w:rsidP="00033855">
            <w:pPr>
              <w:widowControl w:val="0"/>
              <w:autoSpaceDE w:val="0"/>
              <w:autoSpaceDN w:val="0"/>
              <w:adjustRightInd w:val="0"/>
              <w:spacing w:after="0" w:line="240" w:lineRule="auto"/>
              <w:jc w:val="center"/>
              <w:rPr>
                <w:rFonts w:eastAsia="Times New Roman" w:cs="Calibri"/>
                <w:b/>
                <w:bCs/>
                <w:sz w:val="23"/>
                <w:szCs w:val="23"/>
              </w:rPr>
            </w:pPr>
          </w:p>
        </w:tc>
      </w:tr>
      <w:tr w:rsidR="00AF517A" w:rsidRPr="0092518B" w14:paraId="2B05C52A" w14:textId="77777777" w:rsidTr="00033855">
        <w:trPr>
          <w:jc w:val="center"/>
        </w:trPr>
        <w:tc>
          <w:tcPr>
            <w:tcW w:w="0" w:type="auto"/>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7E02FB09" w14:textId="77777777" w:rsidR="00AF517A" w:rsidRDefault="00AF517A" w:rsidP="00033855">
            <w:pPr>
              <w:widowControl w:val="0"/>
              <w:autoSpaceDE w:val="0"/>
              <w:autoSpaceDN w:val="0"/>
              <w:adjustRightInd w:val="0"/>
              <w:spacing w:after="0" w:line="240" w:lineRule="auto"/>
              <w:jc w:val="center"/>
              <w:rPr>
                <w:rFonts w:eastAsia="Times New Roman" w:cs="Calibri"/>
                <w:sz w:val="23"/>
                <w:szCs w:val="23"/>
              </w:rPr>
            </w:pPr>
            <w:r>
              <w:rPr>
                <w:rFonts w:eastAsia="Times New Roman" w:cs="Calibri"/>
                <w:sz w:val="23"/>
                <w:szCs w:val="23"/>
              </w:rPr>
              <w:t>(35.6 + 31.2 + 12 + 3.4) / 100</w:t>
            </w:r>
          </w:p>
        </w:tc>
        <w:tc>
          <w:tcPr>
            <w:tcW w:w="1965" w:type="dxa"/>
            <w:tcBorders>
              <w:top w:val="single" w:sz="6" w:space="0" w:color="666666"/>
              <w:left w:val="single" w:sz="6" w:space="0" w:color="666666"/>
              <w:bottom w:val="single" w:sz="6" w:space="0" w:color="666666"/>
              <w:right w:val="single" w:sz="6" w:space="0" w:color="666666"/>
            </w:tcBorders>
            <w:tcMar>
              <w:top w:w="0" w:type="dxa"/>
              <w:left w:w="300" w:type="dxa"/>
              <w:bottom w:w="0" w:type="dxa"/>
              <w:right w:w="300" w:type="dxa"/>
            </w:tcMar>
            <w:vAlign w:val="center"/>
          </w:tcPr>
          <w:p w14:paraId="53657E81" w14:textId="77777777" w:rsidR="00AF517A" w:rsidRDefault="00AF517A" w:rsidP="00033855">
            <w:pPr>
              <w:widowControl w:val="0"/>
              <w:autoSpaceDE w:val="0"/>
              <w:autoSpaceDN w:val="0"/>
              <w:adjustRightInd w:val="0"/>
              <w:spacing w:after="0" w:line="240" w:lineRule="auto"/>
              <w:jc w:val="center"/>
              <w:rPr>
                <w:rFonts w:eastAsia="Times New Roman" w:cs="Calibri"/>
                <w:b/>
                <w:bCs/>
                <w:sz w:val="23"/>
                <w:szCs w:val="23"/>
              </w:rPr>
            </w:pPr>
          </w:p>
        </w:tc>
        <w:tc>
          <w:tcPr>
            <w:tcW w:w="1480" w:type="dxa"/>
            <w:tcBorders>
              <w:top w:val="single" w:sz="6" w:space="0" w:color="666666"/>
              <w:left w:val="single" w:sz="6" w:space="0" w:color="666666"/>
              <w:bottom w:val="single" w:sz="6" w:space="0" w:color="666666"/>
              <w:right w:val="single" w:sz="6" w:space="0" w:color="666666"/>
            </w:tcBorders>
          </w:tcPr>
          <w:p w14:paraId="77B30CFA" w14:textId="77777777" w:rsidR="00AF517A" w:rsidRDefault="00AF517A" w:rsidP="00033855">
            <w:pPr>
              <w:widowControl w:val="0"/>
              <w:autoSpaceDE w:val="0"/>
              <w:autoSpaceDN w:val="0"/>
              <w:adjustRightInd w:val="0"/>
              <w:spacing w:after="0" w:line="240" w:lineRule="auto"/>
              <w:jc w:val="center"/>
              <w:rPr>
                <w:rFonts w:eastAsia="Times New Roman" w:cs="Calibri"/>
                <w:b/>
                <w:bCs/>
                <w:sz w:val="23"/>
                <w:szCs w:val="23"/>
              </w:rPr>
            </w:pPr>
            <w:r>
              <w:rPr>
                <w:rFonts w:eastAsia="Times New Roman" w:cs="Calibri"/>
                <w:b/>
                <w:bCs/>
                <w:sz w:val="23"/>
                <w:szCs w:val="23"/>
              </w:rPr>
              <w:t>.82</w:t>
            </w:r>
          </w:p>
        </w:tc>
      </w:tr>
    </w:tbl>
    <w:p w14:paraId="176996EE" w14:textId="77777777" w:rsidR="00AF517A" w:rsidRPr="00E3386C" w:rsidRDefault="00AF517A" w:rsidP="00AF517A">
      <w:pPr>
        <w:widowControl w:val="0"/>
        <w:shd w:val="clear" w:color="auto" w:fill="FFFFFF"/>
        <w:autoSpaceDE w:val="0"/>
        <w:autoSpaceDN w:val="0"/>
        <w:adjustRightInd w:val="0"/>
        <w:spacing w:after="0" w:line="240" w:lineRule="auto"/>
        <w:ind w:left="300" w:right="300"/>
        <w:rPr>
          <w:rFonts w:ascii="Calibri" w:hAnsi="Calibri" w:cs="Calibri"/>
        </w:rPr>
      </w:pPr>
      <w:r w:rsidRPr="0092518B">
        <w:rPr>
          <w:rFonts w:eastAsia="Times New Roman" w:cs="Calibri"/>
          <w:b/>
          <w:sz w:val="23"/>
          <w:szCs w:val="23"/>
        </w:rPr>
        <w:t xml:space="preserve">Congratulations, you now know that the student scored an overall grade of </w:t>
      </w:r>
      <w:r>
        <w:rPr>
          <w:rFonts w:eastAsia="Times New Roman" w:cs="Calibri"/>
          <w:b/>
          <w:bCs/>
          <w:sz w:val="23"/>
          <w:szCs w:val="23"/>
        </w:rPr>
        <w:t>81% C (82% for LAA1/ACT 833 student).</w:t>
      </w:r>
    </w:p>
    <w:p w14:paraId="6030CE24" w14:textId="65533ED6" w:rsidR="00A2355E" w:rsidRPr="00E3386C" w:rsidRDefault="00A2355E" w:rsidP="00AF517A">
      <w:pPr>
        <w:spacing w:after="0" w:line="240" w:lineRule="auto"/>
        <w:jc w:val="center"/>
        <w:rPr>
          <w:rFonts w:ascii="Calibri" w:hAnsi="Calibri" w:cs="Calibri"/>
        </w:rPr>
      </w:pPr>
    </w:p>
    <w:sectPr w:rsidR="00A2355E" w:rsidRPr="00E3386C" w:rsidSect="00E3386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C07"/>
    <w:multiLevelType w:val="hybridMultilevel"/>
    <w:tmpl w:val="23FAB274"/>
    <w:lvl w:ilvl="0" w:tplc="6568A1D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4D8631B"/>
    <w:multiLevelType w:val="hybridMultilevel"/>
    <w:tmpl w:val="FA74BB0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15:restartNumberingAfterBreak="0">
    <w:nsid w:val="15EE72BF"/>
    <w:multiLevelType w:val="hybridMultilevel"/>
    <w:tmpl w:val="07640C1E"/>
    <w:lvl w:ilvl="0" w:tplc="F132B186">
      <w:start w:val="1"/>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16F56CC4"/>
    <w:multiLevelType w:val="multilevel"/>
    <w:tmpl w:val="D9AA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9B3449"/>
    <w:multiLevelType w:val="multilevel"/>
    <w:tmpl w:val="172C4A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794F28"/>
    <w:multiLevelType w:val="multilevel"/>
    <w:tmpl w:val="CDBA0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8511F9"/>
    <w:multiLevelType w:val="hybridMultilevel"/>
    <w:tmpl w:val="23FAB274"/>
    <w:lvl w:ilvl="0" w:tplc="6568A1D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0763595"/>
    <w:multiLevelType w:val="hybridMultilevel"/>
    <w:tmpl w:val="81C864CA"/>
    <w:lvl w:ilvl="0" w:tplc="CDE0C7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EAF4727"/>
    <w:multiLevelType w:val="hybridMultilevel"/>
    <w:tmpl w:val="FA74BB0A"/>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9" w15:restartNumberingAfterBreak="0">
    <w:nsid w:val="6FC65993"/>
    <w:multiLevelType w:val="hybridMultilevel"/>
    <w:tmpl w:val="23FAB274"/>
    <w:lvl w:ilvl="0" w:tplc="6568A1D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21F5A72"/>
    <w:multiLevelType w:val="multilevel"/>
    <w:tmpl w:val="60366F7E"/>
    <w:lvl w:ilvl="0">
      <w:start w:val="1"/>
      <w:numFmt w:val="decimal"/>
      <w:lvlText w:val="%1."/>
      <w:lvlJc w:val="left"/>
      <w:pPr>
        <w:tabs>
          <w:tab w:val="num" w:pos="720"/>
        </w:tabs>
        <w:ind w:left="720" w:hanging="360"/>
      </w:pPr>
    </w:lvl>
    <w:lvl w:ilvl="1">
      <w:start w:val="4"/>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D97F56"/>
    <w:multiLevelType w:val="hybridMultilevel"/>
    <w:tmpl w:val="23FAB274"/>
    <w:lvl w:ilvl="0" w:tplc="6568A1D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A5737E1"/>
    <w:multiLevelType w:val="multilevel"/>
    <w:tmpl w:val="07B2A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0"/>
  </w:num>
  <w:num w:numId="11">
    <w:abstractNumId w:val="5"/>
  </w:num>
  <w:num w:numId="12">
    <w:abstractNumId w:val="4"/>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F1"/>
    <w:rsid w:val="00054BA3"/>
    <w:rsid w:val="00077775"/>
    <w:rsid w:val="00130F60"/>
    <w:rsid w:val="00192827"/>
    <w:rsid w:val="002653ED"/>
    <w:rsid w:val="002D4239"/>
    <w:rsid w:val="004C6154"/>
    <w:rsid w:val="0050610B"/>
    <w:rsid w:val="00585039"/>
    <w:rsid w:val="00603F25"/>
    <w:rsid w:val="00714408"/>
    <w:rsid w:val="0077163B"/>
    <w:rsid w:val="007C3CCE"/>
    <w:rsid w:val="008770EA"/>
    <w:rsid w:val="008967C3"/>
    <w:rsid w:val="008B2F18"/>
    <w:rsid w:val="00936681"/>
    <w:rsid w:val="00950CA2"/>
    <w:rsid w:val="009B1B8B"/>
    <w:rsid w:val="009B73E8"/>
    <w:rsid w:val="009C7B01"/>
    <w:rsid w:val="00A2355E"/>
    <w:rsid w:val="00A50EFE"/>
    <w:rsid w:val="00AF517A"/>
    <w:rsid w:val="00B270B7"/>
    <w:rsid w:val="00B804A9"/>
    <w:rsid w:val="00BE05F1"/>
    <w:rsid w:val="00C97BFD"/>
    <w:rsid w:val="00D80ACF"/>
    <w:rsid w:val="00E3386C"/>
    <w:rsid w:val="00E74D1A"/>
    <w:rsid w:val="00EF0379"/>
    <w:rsid w:val="00F627CF"/>
    <w:rsid w:val="00FA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CCAD"/>
  <w15:docId w15:val="{F7543733-1114-4816-A58A-229AAEE0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A235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CCE"/>
    <w:rPr>
      <w:rFonts w:ascii="Segoe UI" w:hAnsi="Segoe UI" w:cs="Segoe UI"/>
      <w:sz w:val="18"/>
      <w:szCs w:val="18"/>
    </w:rPr>
  </w:style>
  <w:style w:type="paragraph" w:styleId="ListParagraph">
    <w:name w:val="List Paragraph"/>
    <w:basedOn w:val="Normal"/>
    <w:uiPriority w:val="34"/>
    <w:qFormat/>
    <w:rsid w:val="00E74D1A"/>
    <w:pPr>
      <w:ind w:left="720"/>
      <w:contextualSpacing/>
    </w:pPr>
  </w:style>
  <w:style w:type="paragraph" w:styleId="NormalWeb">
    <w:name w:val="Normal (Web)"/>
    <w:basedOn w:val="Normal"/>
    <w:uiPriority w:val="99"/>
    <w:semiHidden/>
    <w:unhideWhenUsed/>
    <w:rsid w:val="00950CA2"/>
    <w:pPr>
      <w:spacing w:after="0"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950CA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635947">
      <w:bodyDiv w:val="1"/>
      <w:marLeft w:val="0"/>
      <w:marRight w:val="0"/>
      <w:marTop w:val="0"/>
      <w:marBottom w:val="0"/>
      <w:divBdr>
        <w:top w:val="none" w:sz="0" w:space="0" w:color="auto"/>
        <w:left w:val="none" w:sz="0" w:space="0" w:color="auto"/>
        <w:bottom w:val="none" w:sz="0" w:space="0" w:color="auto"/>
        <w:right w:val="none" w:sz="0" w:space="0" w:color="auto"/>
      </w:divBdr>
    </w:div>
    <w:div w:id="165468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powerschool.lpsb.org/teachers/pw.html" TargetMode="Externa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B8FAC676C31247B0C56B0831E7D694" ma:contentTypeVersion="13" ma:contentTypeDescription="Create a new document." ma:contentTypeScope="" ma:versionID="ee1197f8443b3cba692553626a2de046">
  <xsd:schema xmlns:xsd="http://www.w3.org/2001/XMLSchema" xmlns:xs="http://www.w3.org/2001/XMLSchema" xmlns:p="http://schemas.microsoft.com/office/2006/metadata/properties" xmlns:ns3="183a64d2-4807-4d64-83b8-0b54b12e0104" xmlns:ns4="7c43f7e7-687f-46a0-a8df-4a8357297401" targetNamespace="http://schemas.microsoft.com/office/2006/metadata/properties" ma:root="true" ma:fieldsID="1d6cd937f29f1b5d364254ddabb883aa" ns3:_="" ns4:_="">
    <xsd:import namespace="183a64d2-4807-4d64-83b8-0b54b12e0104"/>
    <xsd:import namespace="7c43f7e7-687f-46a0-a8df-4a83572974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a64d2-4807-4d64-83b8-0b54b12e01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3f7e7-687f-46a0-a8df-4a83572974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CA3E0-3BE0-4FA4-8D1B-AFC222DF3404}">
  <ds:schemaRefs>
    <ds:schemaRef ds:uri="http://schemas.microsoft.com/sharepoint/v3/contenttype/forms"/>
  </ds:schemaRefs>
</ds:datastoreItem>
</file>

<file path=customXml/itemProps2.xml><?xml version="1.0" encoding="utf-8"?>
<ds:datastoreItem xmlns:ds="http://schemas.openxmlformats.org/officeDocument/2006/customXml" ds:itemID="{7074F63B-7FB3-4AF2-A9D2-2E82FA967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a64d2-4807-4d64-83b8-0b54b12e0104"/>
    <ds:schemaRef ds:uri="7c43f7e7-687f-46a0-a8df-4a8357297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80067-ABF8-421D-BA75-3873E9FA26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Purvis</dc:creator>
  <cp:lastModifiedBy>Amanda Robinson</cp:lastModifiedBy>
  <cp:revision>4</cp:revision>
  <cp:lastPrinted>2021-08-17T16:05:00Z</cp:lastPrinted>
  <dcterms:created xsi:type="dcterms:W3CDTF">2021-08-17T15:54:00Z</dcterms:created>
  <dcterms:modified xsi:type="dcterms:W3CDTF">2021-08-17T17:02:00Z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0x01010047B8FAC676C31247B0C56B0831E7D694</vt:lpwstr>
  </property>
</Properties>
</file>